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D30D" w14:textId="77777777" w:rsidR="00946695" w:rsidRDefault="000267CA" w:rsidP="00037CE6">
      <w:pPr>
        <w:tabs>
          <w:tab w:val="left" w:pos="7080"/>
        </w:tabs>
      </w:pPr>
      <w:r>
        <w:rPr>
          <w:noProof/>
          <w:lang w:val="en-US"/>
        </w:rPr>
        <w:drawing>
          <wp:anchor distT="0" distB="0" distL="114300" distR="114300" simplePos="0" relativeHeight="251684864" behindDoc="0" locked="0" layoutInCell="1" allowOverlap="1" wp14:anchorId="133A36FA" wp14:editId="3B5BD27D">
            <wp:simplePos x="0" y="0"/>
            <wp:positionH relativeFrom="column">
              <wp:posOffset>-600075</wp:posOffset>
            </wp:positionH>
            <wp:positionV relativeFrom="paragraph">
              <wp:posOffset>-965835</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10" cstate="print">
                      <a:extLst>
                        <a:ext uri="{28A0092B-C50C-407E-A947-70E740481C1C}">
                          <a14:useLocalDpi xmlns:a14="http://schemas.microsoft.com/office/drawing/2010/main" val="0"/>
                        </a:ext>
                      </a:extLst>
                    </a:blip>
                    <a:srcRect b="37970"/>
                    <a:stretch/>
                  </pic:blipFill>
                  <pic:spPr bwMode="auto">
                    <a:xfrm>
                      <a:off x="0" y="0"/>
                      <a:ext cx="5228632"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76672" behindDoc="1" locked="0" layoutInCell="1" allowOverlap="1" wp14:anchorId="041D7BFD" wp14:editId="7A2A51B4">
                <wp:simplePos x="0" y="0"/>
                <wp:positionH relativeFrom="page">
                  <wp:align>left</wp:align>
                </wp:positionH>
                <wp:positionV relativeFrom="paragraph">
                  <wp:posOffset>-1142365</wp:posOffset>
                </wp:positionV>
                <wp:extent cx="753745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63040"/>
                        </a:xfrm>
                        <a:prstGeom prst="rect">
                          <a:avLst/>
                        </a:prstGeom>
                        <a:solidFill>
                          <a:srgbClr val="D3045F"/>
                        </a:solidFill>
                        <a:ln w="9525">
                          <a:noFill/>
                          <a:miter lim="800000"/>
                          <a:headEnd/>
                          <a:tailEnd/>
                        </a:ln>
                      </wps:spPr>
                      <wps:txbx>
                        <w:txbxContent>
                          <w:p w14:paraId="640F0CF4"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7BFD" id="_x0000_t202" coordsize="21600,21600" o:spt="202" path="m,l,21600r21600,l21600,xe">
                <v:stroke joinstyle="miter"/>
                <v:path gradientshapeok="t" o:connecttype="rect"/>
              </v:shapetype>
              <v:shape id="Text Box 2" o:spid="_x0000_s1026" type="#_x0000_t202" style="position:absolute;margin-left:0;margin-top:-89.95pt;width:593.5pt;height:115.2pt;z-index:-2516398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" fillcolor="#d3045f" stroked="f">
                <v:textbox>
                  <w:txbxContent>
                    <w:p w:rsidR="008D3FF4" w:rsidRDefault="008D3FF4"/>
                  </w:txbxContent>
                </v:textbox>
                <w10:wrap anchorx="page"/>
              </v:shape>
            </w:pict>
          </mc:Fallback>
        </mc:AlternateContent>
      </w:r>
      <w:r w:rsidR="00037CE6">
        <w:rPr>
          <w:noProof/>
          <w:lang w:val="en-US"/>
        </w:rPr>
        <w:drawing>
          <wp:anchor distT="0" distB="0" distL="114300" distR="114300" simplePos="0" relativeHeight="251682816" behindDoc="0" locked="0" layoutInCell="1" allowOverlap="1" wp14:anchorId="448D5A74" wp14:editId="7DD3FBEA">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p>
    <w:p w14:paraId="3070D0E5" w14:textId="77777777" w:rsidR="001148D7" w:rsidRDefault="001148D7" w:rsidP="001148D7"/>
    <w:p w14:paraId="730ABC60" w14:textId="77777777" w:rsidR="00403A7F" w:rsidRPr="00403A7F" w:rsidRDefault="00AB40E5" w:rsidP="00403A7F">
      <w:pPr>
        <w:rPr>
          <w:rFonts w:eastAsia="Calibri" w:cs="Arial"/>
          <w:b/>
          <w:color w:val="D3045F"/>
          <w:sz w:val="32"/>
          <w:szCs w:val="32"/>
        </w:rPr>
      </w:pPr>
      <w:r w:rsidRPr="00AB40E5">
        <w:rPr>
          <w:rFonts w:eastAsia="Calibri" w:cs="Arial"/>
          <w:b/>
          <w:caps/>
          <w:color w:val="D3045F"/>
          <w:sz w:val="32"/>
          <w:szCs w:val="32"/>
        </w:rPr>
        <w:t>Sales &amp;</w:t>
      </w:r>
      <w:r w:rsidR="007D53CE">
        <w:rPr>
          <w:rFonts w:eastAsia="Calibri" w:cs="Arial"/>
          <w:b/>
          <w:caps/>
          <w:color w:val="D3045F"/>
          <w:sz w:val="32"/>
          <w:szCs w:val="32"/>
        </w:rPr>
        <w:t xml:space="preserve"> Quotations </w:t>
      </w:r>
      <w:r w:rsidRPr="00AB40E5">
        <w:rPr>
          <w:rFonts w:eastAsia="Calibri" w:cs="Arial"/>
          <w:b/>
          <w:caps/>
          <w:color w:val="D3045F"/>
          <w:sz w:val="32"/>
          <w:szCs w:val="32"/>
        </w:rPr>
        <w:t>Executive</w:t>
      </w:r>
    </w:p>
    <w:p w14:paraId="7DE9B13F" w14:textId="77777777" w:rsidR="00946695" w:rsidRDefault="00946695" w:rsidP="001148D7"/>
    <w:p w14:paraId="0941C031" w14:textId="77777777" w:rsidR="00403A7F" w:rsidRPr="00F44AED" w:rsidRDefault="00AB043B" w:rsidP="0014767D">
      <w:pPr>
        <w:pStyle w:val="NoSpacing"/>
        <w:ind w:left="2880" w:hanging="2880"/>
        <w:rPr>
          <w:rFonts w:cs="Arial"/>
          <w:szCs w:val="20"/>
        </w:rPr>
      </w:pPr>
      <w:r w:rsidRPr="00AB043B">
        <w:rPr>
          <w:rFonts w:eastAsia="Calibri" w:cs="Arial"/>
          <w:b/>
          <w:color w:val="D3045F"/>
          <w:szCs w:val="20"/>
        </w:rPr>
        <w:t>Person specification:</w:t>
      </w:r>
      <w:r w:rsidR="00403A7F">
        <w:rPr>
          <w:rFonts w:cs="Arial"/>
          <w:b/>
          <w:szCs w:val="20"/>
        </w:rPr>
        <w:tab/>
      </w:r>
      <w:r w:rsidR="00AB40E5">
        <w:rPr>
          <w:rFonts w:cs="Arial"/>
          <w:szCs w:val="20"/>
        </w:rPr>
        <w:t>Being creative, detail-orientated, client focused, commercially aware</w:t>
      </w:r>
    </w:p>
    <w:p w14:paraId="3A76C67B" w14:textId="77777777" w:rsidR="00AB043B" w:rsidRPr="00AB043B" w:rsidRDefault="00AB043B" w:rsidP="00AB043B">
      <w:pPr>
        <w:pStyle w:val="NoSpacing"/>
        <w:rPr>
          <w:rFonts w:cs="Arial"/>
          <w:szCs w:val="20"/>
        </w:rPr>
      </w:pPr>
    </w:p>
    <w:p w14:paraId="79A93CBD" w14:textId="5976D546" w:rsidR="00AB043B" w:rsidRPr="00AB043B" w:rsidRDefault="00AB043B" w:rsidP="00403A7F">
      <w:pPr>
        <w:pStyle w:val="NoSpacing"/>
        <w:ind w:left="2880" w:hanging="2880"/>
        <w:rPr>
          <w:rFonts w:cs="Arial"/>
          <w:b/>
          <w:szCs w:val="20"/>
        </w:rPr>
      </w:pPr>
      <w:r w:rsidRPr="00AB043B">
        <w:rPr>
          <w:rFonts w:eastAsia="Calibri" w:cs="Arial"/>
          <w:b/>
          <w:color w:val="D3045F"/>
          <w:szCs w:val="20"/>
        </w:rPr>
        <w:t>Requirements:</w:t>
      </w:r>
      <w:r w:rsidRPr="00AB043B">
        <w:rPr>
          <w:rFonts w:eastAsia="Calibri" w:cs="Arial"/>
          <w:b/>
          <w:color w:val="D3045F"/>
          <w:szCs w:val="20"/>
        </w:rPr>
        <w:tab/>
      </w:r>
      <w:r w:rsidR="00AB40E5">
        <w:rPr>
          <w:rFonts w:cs="Arial"/>
          <w:szCs w:val="20"/>
        </w:rPr>
        <w:t>Good knowledge of our destinati</w:t>
      </w:r>
      <w:r w:rsidR="00A67A01">
        <w:rPr>
          <w:rFonts w:cs="Arial"/>
          <w:szCs w:val="20"/>
        </w:rPr>
        <w:t xml:space="preserve">ons Great Britain and Ireland, </w:t>
      </w:r>
      <w:r w:rsidR="00AB40E5">
        <w:rPr>
          <w:rFonts w:cs="Arial"/>
          <w:szCs w:val="20"/>
        </w:rPr>
        <w:t>fluency</w:t>
      </w:r>
      <w:r w:rsidR="00A67A01">
        <w:rPr>
          <w:rFonts w:cs="Arial"/>
          <w:szCs w:val="20"/>
        </w:rPr>
        <w:t xml:space="preserve"> in English</w:t>
      </w:r>
      <w:r w:rsidR="00D354E0">
        <w:rPr>
          <w:rFonts w:cs="Arial"/>
          <w:szCs w:val="20"/>
        </w:rPr>
        <w:t xml:space="preserve"> and </w:t>
      </w:r>
      <w:r w:rsidR="00C11F75" w:rsidRPr="000D4CBB">
        <w:rPr>
          <w:rFonts w:cs="Arial"/>
          <w:szCs w:val="20"/>
          <w:highlight w:val="yellow"/>
        </w:rPr>
        <w:t>French</w:t>
      </w:r>
      <w:r w:rsidR="00C4205B">
        <w:rPr>
          <w:rFonts w:cs="Arial"/>
          <w:szCs w:val="20"/>
        </w:rPr>
        <w:t xml:space="preserve"> </w:t>
      </w:r>
      <w:r w:rsidR="00C4205B" w:rsidRPr="00C4205B">
        <w:rPr>
          <w:rFonts w:cs="Arial"/>
          <w:szCs w:val="20"/>
          <w:highlight w:val="yellow"/>
        </w:rPr>
        <w:t>(or Spanish)</w:t>
      </w:r>
      <w:r w:rsidR="00A67A01">
        <w:rPr>
          <w:rFonts w:cs="Arial"/>
          <w:szCs w:val="20"/>
        </w:rPr>
        <w:t xml:space="preserve"> </w:t>
      </w:r>
      <w:r w:rsidR="00185BCC">
        <w:rPr>
          <w:rFonts w:cs="Arial"/>
          <w:szCs w:val="20"/>
        </w:rPr>
        <w:t>(written and spoken)</w:t>
      </w:r>
      <w:r w:rsidR="007D53CE">
        <w:rPr>
          <w:rFonts w:cs="Arial"/>
          <w:szCs w:val="20"/>
        </w:rPr>
        <w:t>;</w:t>
      </w:r>
      <w:r w:rsidR="00AB40E5">
        <w:rPr>
          <w:rFonts w:cs="Arial"/>
          <w:szCs w:val="20"/>
        </w:rPr>
        <w:t xml:space="preserve"> being IT literate, experience of </w:t>
      </w:r>
      <w:proofErr w:type="spellStart"/>
      <w:r w:rsidR="00AB40E5">
        <w:rPr>
          <w:rFonts w:cs="Arial"/>
          <w:szCs w:val="20"/>
        </w:rPr>
        <w:t>Tourplan</w:t>
      </w:r>
      <w:proofErr w:type="spellEnd"/>
      <w:r w:rsidR="00AB40E5">
        <w:rPr>
          <w:rFonts w:cs="Arial"/>
          <w:szCs w:val="20"/>
        </w:rPr>
        <w:t>, being comfortable with simple maths</w:t>
      </w:r>
    </w:p>
    <w:p w14:paraId="6C8C199D" w14:textId="77777777" w:rsidR="00AB043B" w:rsidRPr="00AB043B" w:rsidRDefault="00AB043B" w:rsidP="00AB043B">
      <w:pPr>
        <w:pStyle w:val="NoSpacing"/>
        <w:rPr>
          <w:rFonts w:cs="Arial"/>
          <w:szCs w:val="20"/>
        </w:rPr>
      </w:pPr>
    </w:p>
    <w:p w14:paraId="55BF9F15" w14:textId="132FE35B" w:rsidR="00403A7F" w:rsidRPr="004F0DE1" w:rsidRDefault="00D354E0" w:rsidP="00403A7F">
      <w:pPr>
        <w:pStyle w:val="NoSpacing"/>
        <w:rPr>
          <w:rFonts w:cs="Arial"/>
          <w:szCs w:val="20"/>
        </w:rPr>
      </w:pPr>
      <w:r>
        <w:rPr>
          <w:rFonts w:eastAsia="Calibri" w:cs="Arial"/>
          <w:b/>
          <w:color w:val="D3045F"/>
          <w:szCs w:val="20"/>
        </w:rPr>
        <w:t>Reports to:</w:t>
      </w:r>
      <w:r>
        <w:rPr>
          <w:rFonts w:eastAsia="Calibri" w:cs="Arial"/>
          <w:b/>
          <w:color w:val="D3045F"/>
          <w:szCs w:val="20"/>
        </w:rPr>
        <w:tab/>
      </w:r>
      <w:r>
        <w:rPr>
          <w:rFonts w:eastAsia="Calibri" w:cs="Arial"/>
          <w:b/>
          <w:color w:val="D3045F"/>
          <w:szCs w:val="20"/>
        </w:rPr>
        <w:tab/>
      </w:r>
      <w:r>
        <w:rPr>
          <w:rFonts w:eastAsia="Calibri" w:cs="Arial"/>
          <w:b/>
          <w:color w:val="D3045F"/>
          <w:szCs w:val="20"/>
        </w:rPr>
        <w:tab/>
      </w:r>
      <w:r w:rsidR="00C11F75" w:rsidRPr="00C11F75">
        <w:rPr>
          <w:rFonts w:cs="Arial"/>
          <w:szCs w:val="20"/>
        </w:rPr>
        <w:t>Head of Sales and Account Development</w:t>
      </w:r>
    </w:p>
    <w:p w14:paraId="3346DCFE" w14:textId="77777777" w:rsidR="00403A7F" w:rsidRPr="004F0DE1" w:rsidRDefault="00403A7F" w:rsidP="00AB043B">
      <w:pPr>
        <w:pStyle w:val="NoSpacing"/>
        <w:rPr>
          <w:rFonts w:cs="Arial"/>
          <w:szCs w:val="20"/>
        </w:rPr>
      </w:pPr>
    </w:p>
    <w:p w14:paraId="4098D97C" w14:textId="77777777" w:rsidR="00403A7F" w:rsidRPr="000E48D9" w:rsidRDefault="00AB043B" w:rsidP="00403A7F">
      <w:pPr>
        <w:pStyle w:val="NoSpacing"/>
        <w:ind w:left="2880" w:hanging="2880"/>
        <w:rPr>
          <w:rFonts w:cs="Arial"/>
          <w:bCs/>
          <w:szCs w:val="20"/>
        </w:rPr>
      </w:pPr>
      <w:r w:rsidRPr="00AB043B">
        <w:rPr>
          <w:rFonts w:eastAsia="Calibri" w:cs="Arial"/>
          <w:b/>
          <w:color w:val="D3045F"/>
          <w:szCs w:val="20"/>
        </w:rPr>
        <w:t>Job specification:</w:t>
      </w:r>
      <w:r w:rsidR="00403A7F">
        <w:rPr>
          <w:rFonts w:cs="Arial"/>
          <w:szCs w:val="20"/>
        </w:rPr>
        <w:tab/>
      </w:r>
      <w:r w:rsidR="00AB40E5">
        <w:rPr>
          <w:rFonts w:cs="Arial"/>
          <w:bCs/>
          <w:szCs w:val="20"/>
        </w:rPr>
        <w:t>Creating quotations, costings and well-presented, interesting and profitable itineraries to our clients.</w:t>
      </w:r>
      <w:r w:rsidR="0004698B" w:rsidRPr="0004698B">
        <w:t xml:space="preserve"> </w:t>
      </w:r>
      <w:r w:rsidR="0004698B">
        <w:rPr>
          <w:rFonts w:cs="Arial"/>
          <w:bCs/>
          <w:szCs w:val="20"/>
        </w:rPr>
        <w:t xml:space="preserve">Being </w:t>
      </w:r>
      <w:r w:rsidR="0004698B" w:rsidRPr="0004698B">
        <w:rPr>
          <w:rFonts w:cs="Arial"/>
          <w:bCs/>
          <w:szCs w:val="20"/>
        </w:rPr>
        <w:t>able to customise quotes for different client territory, market segments, and client</w:t>
      </w:r>
      <w:r w:rsidR="007A2EAD">
        <w:rPr>
          <w:rFonts w:cs="Arial"/>
          <w:bCs/>
          <w:szCs w:val="20"/>
        </w:rPr>
        <w:t xml:space="preserve"> type, whilst delivering </w:t>
      </w:r>
      <w:r w:rsidR="0004698B" w:rsidRPr="0004698B">
        <w:rPr>
          <w:rFonts w:cs="Arial"/>
          <w:bCs/>
          <w:szCs w:val="20"/>
        </w:rPr>
        <w:t>quotes that are timely comp</w:t>
      </w:r>
      <w:r w:rsidR="007A2EAD">
        <w:rPr>
          <w:rFonts w:cs="Arial"/>
          <w:bCs/>
          <w:szCs w:val="20"/>
        </w:rPr>
        <w:t>etitive and with margin flagged</w:t>
      </w:r>
      <w:r w:rsidR="0004698B" w:rsidRPr="0004698B">
        <w:rPr>
          <w:rFonts w:cs="Arial"/>
          <w:bCs/>
          <w:szCs w:val="20"/>
        </w:rPr>
        <w:t xml:space="preserve"> </w:t>
      </w:r>
    </w:p>
    <w:p w14:paraId="42DC4263" w14:textId="77777777" w:rsidR="00AB043B" w:rsidRPr="00AB043B" w:rsidRDefault="00AB043B" w:rsidP="00AB043B">
      <w:pPr>
        <w:pStyle w:val="NoSpacing"/>
        <w:rPr>
          <w:rFonts w:cs="Arial"/>
          <w:szCs w:val="20"/>
        </w:rPr>
      </w:pPr>
    </w:p>
    <w:p w14:paraId="16EBAFBA" w14:textId="77777777" w:rsidR="00AB043B" w:rsidRPr="00AB043B" w:rsidRDefault="00AB043B" w:rsidP="001758D7">
      <w:pPr>
        <w:pStyle w:val="NoSpacing"/>
        <w:spacing w:after="120"/>
        <w:rPr>
          <w:rFonts w:cs="Arial"/>
          <w:szCs w:val="20"/>
        </w:rPr>
      </w:pPr>
      <w:r w:rsidRPr="00AB043B">
        <w:rPr>
          <w:rFonts w:eastAsia="Calibri" w:cs="Arial"/>
          <w:b/>
          <w:color w:val="D3045F"/>
          <w:szCs w:val="20"/>
        </w:rPr>
        <w:t>Key Tasks:</w:t>
      </w:r>
      <w:r w:rsidRPr="00AB043B">
        <w:rPr>
          <w:rFonts w:eastAsia="Calibri" w:cs="Arial"/>
          <w:b/>
          <w:color w:val="D3045F"/>
          <w:szCs w:val="20"/>
        </w:rPr>
        <w:tab/>
      </w:r>
      <w:r w:rsidRPr="00AB043B">
        <w:rPr>
          <w:rFonts w:eastAsia="Calibri" w:cs="Arial"/>
          <w:b/>
          <w:color w:val="46877E"/>
          <w:szCs w:val="20"/>
          <w:lang w:eastAsia="zh-CN"/>
        </w:rPr>
        <w:tab/>
      </w:r>
      <w:r w:rsidRPr="00AB043B">
        <w:rPr>
          <w:rFonts w:eastAsia="Calibri" w:cs="Arial"/>
          <w:b/>
          <w:color w:val="46877E"/>
          <w:szCs w:val="20"/>
          <w:lang w:eastAsia="zh-CN"/>
        </w:rPr>
        <w:tab/>
      </w:r>
    </w:p>
    <w:p w14:paraId="6AC12B4A" w14:textId="77777777" w:rsidR="00AB40E5" w:rsidRDefault="00AB40E5" w:rsidP="001758D7">
      <w:pPr>
        <w:pStyle w:val="NoSpacing"/>
        <w:numPr>
          <w:ilvl w:val="0"/>
          <w:numId w:val="11"/>
        </w:numPr>
        <w:spacing w:after="120"/>
      </w:pPr>
      <w:r>
        <w:t xml:space="preserve">Creating and preparing itineraries and quotations for Groups, within an agreed time frame, and in an agreed presentation style, with the aid of </w:t>
      </w:r>
      <w:proofErr w:type="spellStart"/>
      <w:r>
        <w:t>Tourplan</w:t>
      </w:r>
      <w:proofErr w:type="spellEnd"/>
      <w:r>
        <w:t>.</w:t>
      </w:r>
    </w:p>
    <w:p w14:paraId="0FA6A2FB" w14:textId="77777777" w:rsidR="00AB40E5" w:rsidRDefault="00AB40E5" w:rsidP="001758D7">
      <w:pPr>
        <w:pStyle w:val="NoSpacing"/>
        <w:numPr>
          <w:ilvl w:val="0"/>
          <w:numId w:val="11"/>
        </w:numPr>
        <w:spacing w:after="120"/>
      </w:pPr>
      <w:r>
        <w:t>Costing tours with prices from contracted hotels, events and experiences. Producing a quotation and detailed itinerary for the client in an effort to make the sale</w:t>
      </w:r>
    </w:p>
    <w:p w14:paraId="06C73CA5" w14:textId="77777777" w:rsidR="00226A48" w:rsidRDefault="00226A48" w:rsidP="00226A48">
      <w:pPr>
        <w:pStyle w:val="NoSpacing"/>
        <w:numPr>
          <w:ilvl w:val="0"/>
          <w:numId w:val="11"/>
        </w:numPr>
        <w:spacing w:after="120"/>
      </w:pPr>
      <w:r>
        <w:t>Understanding and developing a strong commercial relationship with our clients: knowing what type of tour they prefer, their market position (cheap, luxury, mid-range), and the products that are most suitable for maximum sales; understanding the clients’ sales cycle ensuring we are quoting for the right business at the right time</w:t>
      </w:r>
    </w:p>
    <w:p w14:paraId="246E4808" w14:textId="77777777" w:rsidR="00AB40E5" w:rsidRDefault="00AB40E5" w:rsidP="001758D7">
      <w:pPr>
        <w:pStyle w:val="NoSpacing"/>
        <w:numPr>
          <w:ilvl w:val="0"/>
          <w:numId w:val="11"/>
        </w:numPr>
        <w:spacing w:after="120"/>
      </w:pPr>
      <w:r>
        <w:t>Meeting our clients’ requirements and matching this information with our product database to ensure that the best possible itinerary is planned and that opportunities for increasing sales revenue are maximised by suggesting additional services</w:t>
      </w:r>
    </w:p>
    <w:p w14:paraId="35CE1653" w14:textId="77777777" w:rsidR="00185BCC" w:rsidRDefault="00185BCC" w:rsidP="001758D7">
      <w:pPr>
        <w:pStyle w:val="NoSpacing"/>
        <w:numPr>
          <w:ilvl w:val="0"/>
          <w:numId w:val="11"/>
        </w:numPr>
        <w:spacing w:after="120"/>
      </w:pPr>
      <w:r>
        <w:t>Being aware of the different types of clients and shaping the itinerary and budget accordingly</w:t>
      </w:r>
    </w:p>
    <w:p w14:paraId="3E3B4991" w14:textId="77777777" w:rsidR="00AB40E5" w:rsidRDefault="00AB40E5" w:rsidP="007A2EAD">
      <w:pPr>
        <w:pStyle w:val="NoSpacing"/>
        <w:numPr>
          <w:ilvl w:val="0"/>
          <w:numId w:val="11"/>
        </w:numPr>
        <w:spacing w:after="120"/>
      </w:pPr>
      <w:r>
        <w:t>Ensuring price and margin of our offer is competitive and profitable, within the company's pricing guidelines</w:t>
      </w:r>
      <w:r w:rsidR="007A2EAD">
        <w:t>; o</w:t>
      </w:r>
      <w:r w:rsidR="007A2EAD" w:rsidRPr="007A2EAD">
        <w:t>bjective is to maximise margin on all quotations</w:t>
      </w:r>
    </w:p>
    <w:p w14:paraId="03820A3C" w14:textId="77777777" w:rsidR="00AB40E5" w:rsidRDefault="00AB40E5" w:rsidP="001758D7">
      <w:pPr>
        <w:pStyle w:val="NoSpacing"/>
        <w:numPr>
          <w:ilvl w:val="0"/>
          <w:numId w:val="11"/>
        </w:numPr>
        <w:spacing w:after="120"/>
      </w:pPr>
      <w:r>
        <w:t>Being prompt and efficient and accurate in the creation of quotes</w:t>
      </w:r>
    </w:p>
    <w:p w14:paraId="2ECF4902" w14:textId="77777777" w:rsidR="00185BCC" w:rsidRDefault="00185BCC" w:rsidP="00185BCC">
      <w:pPr>
        <w:pStyle w:val="NoSpacing"/>
        <w:numPr>
          <w:ilvl w:val="0"/>
          <w:numId w:val="11"/>
        </w:numPr>
        <w:spacing w:after="120"/>
        <w:rPr>
          <w:rFonts w:cs="Arial"/>
          <w:szCs w:val="20"/>
        </w:rPr>
      </w:pPr>
      <w:r>
        <w:rPr>
          <w:rFonts w:cs="Arial"/>
          <w:szCs w:val="20"/>
        </w:rPr>
        <w:t>H</w:t>
      </w:r>
      <w:r w:rsidRPr="00143EEC">
        <w:rPr>
          <w:rFonts w:cs="Arial"/>
          <w:szCs w:val="20"/>
        </w:rPr>
        <w:t>otel placement for quotations where necessary</w:t>
      </w:r>
    </w:p>
    <w:p w14:paraId="6130A7D1" w14:textId="77777777" w:rsidR="00185BCC" w:rsidRDefault="00185BCC" w:rsidP="00185BCC">
      <w:pPr>
        <w:pStyle w:val="NoSpacing"/>
        <w:numPr>
          <w:ilvl w:val="0"/>
          <w:numId w:val="11"/>
        </w:numPr>
        <w:spacing w:after="120"/>
      </w:pPr>
      <w:r>
        <w:t>Following up with the client in a timely way to convert offers and quotes into profitable sales with client satisfaction</w:t>
      </w:r>
    </w:p>
    <w:p w14:paraId="22A2F1D1" w14:textId="77777777" w:rsidR="00AB40E5" w:rsidRDefault="00AB40E5" w:rsidP="001758D7">
      <w:pPr>
        <w:pStyle w:val="NoSpacing"/>
        <w:numPr>
          <w:ilvl w:val="0"/>
          <w:numId w:val="11"/>
        </w:numPr>
        <w:spacing w:after="120"/>
      </w:pPr>
      <w:r>
        <w:t xml:space="preserve">Maintaining electronic (and paper where appropriate) filing systems for all group quotes &amp; </w:t>
      </w:r>
      <w:r w:rsidR="00185BCC">
        <w:t>costing in line with procedures</w:t>
      </w:r>
    </w:p>
    <w:p w14:paraId="6023A030" w14:textId="77777777" w:rsidR="00A67A01" w:rsidRDefault="00A67A01" w:rsidP="00A67A01">
      <w:pPr>
        <w:pStyle w:val="ListParagraph"/>
        <w:numPr>
          <w:ilvl w:val="0"/>
          <w:numId w:val="11"/>
        </w:numPr>
        <w:spacing w:after="240"/>
        <w:rPr>
          <w:rFonts w:ascii="Arial" w:hAnsi="Arial"/>
          <w:sz w:val="20"/>
        </w:rPr>
      </w:pPr>
      <w:r w:rsidRPr="00A67A01">
        <w:rPr>
          <w:rFonts w:ascii="Arial" w:hAnsi="Arial"/>
          <w:sz w:val="20"/>
        </w:rPr>
        <w:t xml:space="preserve">Preparation of tours: generating bookings in </w:t>
      </w:r>
      <w:proofErr w:type="spellStart"/>
      <w:r w:rsidRPr="00A67A01">
        <w:rPr>
          <w:rFonts w:ascii="Arial" w:hAnsi="Arial"/>
          <w:sz w:val="20"/>
        </w:rPr>
        <w:t>Tourplan</w:t>
      </w:r>
      <w:proofErr w:type="spellEnd"/>
      <w:r w:rsidRPr="00A67A01">
        <w:rPr>
          <w:rFonts w:ascii="Arial" w:hAnsi="Arial"/>
          <w:sz w:val="20"/>
        </w:rPr>
        <w:t xml:space="preserve"> and requesting services to our suppliers</w:t>
      </w:r>
    </w:p>
    <w:p w14:paraId="51C5334B" w14:textId="77777777" w:rsidR="00A67A01" w:rsidRPr="00A67A01" w:rsidRDefault="00A67A01" w:rsidP="00A67A01">
      <w:pPr>
        <w:pStyle w:val="ListParagraph"/>
        <w:spacing w:after="240"/>
        <w:rPr>
          <w:rFonts w:ascii="Arial" w:hAnsi="Arial"/>
          <w:sz w:val="10"/>
          <w:szCs w:val="10"/>
        </w:rPr>
      </w:pPr>
    </w:p>
    <w:p w14:paraId="154DA6A1" w14:textId="77777777" w:rsidR="00A67A01" w:rsidRPr="00A67A01" w:rsidRDefault="00A67A01" w:rsidP="00A67A01">
      <w:pPr>
        <w:pStyle w:val="ListParagraph"/>
        <w:numPr>
          <w:ilvl w:val="0"/>
          <w:numId w:val="11"/>
        </w:numPr>
        <w:rPr>
          <w:rFonts w:ascii="Arial" w:hAnsi="Arial"/>
          <w:sz w:val="20"/>
        </w:rPr>
      </w:pPr>
      <w:r w:rsidRPr="00A67A01">
        <w:rPr>
          <w:rFonts w:ascii="Arial" w:hAnsi="Arial"/>
          <w:sz w:val="20"/>
        </w:rPr>
        <w:t>Checking itineraries (feasibility &amp; conformity with clients’ publication)</w:t>
      </w:r>
    </w:p>
    <w:p w14:paraId="5EFE34EB" w14:textId="77777777" w:rsidR="00AB40E5" w:rsidRDefault="00AB40E5" w:rsidP="00403A7F">
      <w:pPr>
        <w:pStyle w:val="NoSpacing"/>
        <w:rPr>
          <w:rFonts w:eastAsia="Calibri" w:cs="Arial"/>
          <w:b/>
          <w:color w:val="D3045F"/>
          <w:szCs w:val="20"/>
        </w:rPr>
      </w:pPr>
    </w:p>
    <w:p w14:paraId="594111AF" w14:textId="77777777" w:rsidR="00D354E0" w:rsidRDefault="00D354E0" w:rsidP="00403A7F">
      <w:pPr>
        <w:pStyle w:val="NoSpacing"/>
        <w:rPr>
          <w:rFonts w:eastAsia="Calibri" w:cs="Arial"/>
          <w:b/>
          <w:color w:val="D3045F"/>
          <w:szCs w:val="20"/>
        </w:rPr>
      </w:pPr>
    </w:p>
    <w:p w14:paraId="30503925" w14:textId="77777777" w:rsidR="00D354E0" w:rsidRDefault="00D354E0" w:rsidP="001758D7">
      <w:pPr>
        <w:pStyle w:val="NoSpacing"/>
        <w:spacing w:after="120"/>
        <w:rPr>
          <w:rFonts w:eastAsia="Calibri" w:cs="Arial"/>
          <w:b/>
          <w:color w:val="D3045F"/>
          <w:szCs w:val="20"/>
        </w:rPr>
      </w:pPr>
    </w:p>
    <w:p w14:paraId="10AD20BA" w14:textId="77777777" w:rsidR="00403A7F" w:rsidRPr="00403A7F" w:rsidRDefault="00403A7F" w:rsidP="001758D7">
      <w:pPr>
        <w:pStyle w:val="NoSpacing"/>
        <w:spacing w:after="120"/>
        <w:rPr>
          <w:rFonts w:eastAsia="Calibri" w:cs="Arial"/>
          <w:b/>
          <w:color w:val="D3045F"/>
          <w:szCs w:val="20"/>
        </w:rPr>
      </w:pPr>
      <w:r w:rsidRPr="00403A7F">
        <w:rPr>
          <w:rFonts w:eastAsia="Calibri" w:cs="Arial"/>
          <w:b/>
          <w:color w:val="D3045F"/>
          <w:szCs w:val="20"/>
        </w:rPr>
        <w:t xml:space="preserve">Additional </w:t>
      </w:r>
      <w:r>
        <w:rPr>
          <w:rFonts w:eastAsia="Calibri" w:cs="Arial"/>
          <w:b/>
          <w:color w:val="D3045F"/>
          <w:szCs w:val="20"/>
        </w:rPr>
        <w:t>t</w:t>
      </w:r>
      <w:r w:rsidRPr="00403A7F">
        <w:rPr>
          <w:rFonts w:eastAsia="Calibri" w:cs="Arial"/>
          <w:b/>
          <w:color w:val="D3045F"/>
          <w:szCs w:val="20"/>
        </w:rPr>
        <w:t>asks:</w:t>
      </w:r>
    </w:p>
    <w:p w14:paraId="5CCD42B4" w14:textId="77777777" w:rsidR="00AB40E5" w:rsidRDefault="00AB40E5" w:rsidP="001758D7">
      <w:pPr>
        <w:pStyle w:val="NoSpacing"/>
        <w:numPr>
          <w:ilvl w:val="0"/>
          <w:numId w:val="12"/>
        </w:numPr>
        <w:spacing w:after="120"/>
      </w:pPr>
      <w:r>
        <w:t>Understanding the market and the competitive landscape and pressures, and working with the client to grow their business and our business with them</w:t>
      </w:r>
    </w:p>
    <w:p w14:paraId="4984EA00" w14:textId="77777777" w:rsidR="00AB40E5" w:rsidRDefault="00AB40E5" w:rsidP="001758D7">
      <w:pPr>
        <w:pStyle w:val="NoSpacing"/>
        <w:numPr>
          <w:ilvl w:val="0"/>
          <w:numId w:val="12"/>
        </w:numPr>
        <w:spacing w:after="120"/>
      </w:pPr>
      <w:r>
        <w:t>Ensuring that the details of your portfolio of clients are effectively recorded in the company CRM and reporting systems</w:t>
      </w:r>
    </w:p>
    <w:p w14:paraId="0B11F073" w14:textId="77777777" w:rsidR="007A2EAD" w:rsidRPr="005532A3" w:rsidRDefault="007A2EAD" w:rsidP="007A2EAD">
      <w:pPr>
        <w:pStyle w:val="NoSpacing"/>
        <w:numPr>
          <w:ilvl w:val="0"/>
          <w:numId w:val="12"/>
        </w:numPr>
        <w:spacing w:after="120"/>
        <w:rPr>
          <w:rFonts w:cs="Arial"/>
          <w:szCs w:val="20"/>
        </w:rPr>
      </w:pPr>
      <w:r>
        <w:rPr>
          <w:rFonts w:cs="Arial"/>
          <w:szCs w:val="20"/>
        </w:rPr>
        <w:t>Account managing an assigned p</w:t>
      </w:r>
      <w:r w:rsidRPr="005532A3">
        <w:rPr>
          <w:rFonts w:cs="Arial"/>
          <w:szCs w:val="20"/>
        </w:rPr>
        <w:t>ortfolio of clients as necessary</w:t>
      </w:r>
    </w:p>
    <w:p w14:paraId="4A421536" w14:textId="77777777" w:rsidR="007A2EAD" w:rsidRPr="005532A3" w:rsidRDefault="007A2EAD" w:rsidP="007A2EAD">
      <w:pPr>
        <w:pStyle w:val="NoSpacing"/>
        <w:numPr>
          <w:ilvl w:val="0"/>
          <w:numId w:val="12"/>
        </w:numPr>
        <w:spacing w:after="120"/>
        <w:rPr>
          <w:rFonts w:cs="Arial"/>
          <w:szCs w:val="20"/>
        </w:rPr>
      </w:pPr>
      <w:r w:rsidRPr="005532A3">
        <w:rPr>
          <w:rFonts w:cs="Arial"/>
          <w:szCs w:val="20"/>
        </w:rPr>
        <w:t>Supporting and following up on client confirmations with hotel confirmations where necessary in support of the wider team</w:t>
      </w:r>
    </w:p>
    <w:p w14:paraId="6434A39D" w14:textId="77777777" w:rsidR="00AB40E5" w:rsidRDefault="00AB40E5" w:rsidP="001758D7">
      <w:pPr>
        <w:pStyle w:val="NoSpacing"/>
        <w:numPr>
          <w:ilvl w:val="0"/>
          <w:numId w:val="12"/>
        </w:numPr>
        <w:spacing w:after="120"/>
      </w:pPr>
      <w:r>
        <w:t>Supporting 24- hour emergency assistance to customers when required to do so</w:t>
      </w:r>
    </w:p>
    <w:p w14:paraId="5275A68F" w14:textId="77777777" w:rsidR="00AB40E5" w:rsidRDefault="00AB40E5" w:rsidP="001758D7">
      <w:pPr>
        <w:pStyle w:val="NoSpacing"/>
        <w:numPr>
          <w:ilvl w:val="0"/>
          <w:numId w:val="12"/>
        </w:numPr>
        <w:spacing w:after="120"/>
      </w:pPr>
      <w:r>
        <w:t>To flexibly support team members of the same region (and other regions where business requirements demand) to fulfil their role as and when needed, for business reasons such as productivity, expertise absence, illness etc.</w:t>
      </w:r>
    </w:p>
    <w:p w14:paraId="0683A4B4" w14:textId="77777777" w:rsidR="001148D7" w:rsidRPr="00AB043B" w:rsidRDefault="001148D7" w:rsidP="00AB40E5">
      <w:pPr>
        <w:pStyle w:val="NoSpacing"/>
        <w:rPr>
          <w:rFonts w:ascii="Calibri" w:hAnsi="Calibri" w:cs="Times New Roman"/>
          <w:sz w:val="22"/>
        </w:rPr>
      </w:pPr>
    </w:p>
    <w:p w14:paraId="03523E53" w14:textId="77777777" w:rsidR="000551FB" w:rsidRDefault="000551FB" w:rsidP="000551FB">
      <w:pPr>
        <w:autoSpaceDE w:val="0"/>
        <w:autoSpaceDN w:val="0"/>
        <w:adjustRightInd w:val="0"/>
        <w:spacing w:after="0" w:line="240" w:lineRule="auto"/>
        <w:rPr>
          <w:rStyle w:val="bumpedfont15"/>
          <w:rFonts w:ascii="DIN 2014" w:hAnsi="DIN 2014"/>
          <w:b/>
          <w:bCs/>
          <w:sz w:val="28"/>
          <w:szCs w:val="28"/>
          <w:lang w:val="de-DE"/>
        </w:rPr>
      </w:pPr>
    </w:p>
    <w:p w14:paraId="052D9AB9" w14:textId="77777777" w:rsidR="000551FB" w:rsidRDefault="000551FB" w:rsidP="000551FB">
      <w:pPr>
        <w:rPr>
          <w:rFonts w:cs="Arial"/>
          <w:szCs w:val="20"/>
        </w:rPr>
      </w:pPr>
      <w:r>
        <w:rPr>
          <w:rFonts w:cs="Arial"/>
          <w:b/>
          <w:szCs w:val="20"/>
          <w:lang w:val="de-DE"/>
        </w:rPr>
        <w:t>This job description is intended only as a guide to the main responsibilities and it in no way intends to restrict any individual in the performance of other duties as may be required by the Company</w:t>
      </w:r>
    </w:p>
    <w:p w14:paraId="419550E6" w14:textId="77777777" w:rsidR="006F5D8F" w:rsidRPr="00AB043B" w:rsidRDefault="006F5D8F" w:rsidP="00574D35">
      <w:pPr>
        <w:pBdr>
          <w:bottom w:val="single" w:sz="12" w:space="1" w:color="D3045F"/>
        </w:pBdr>
        <w:spacing w:line="256" w:lineRule="auto"/>
        <w:rPr>
          <w:rFonts w:eastAsia="Calibri" w:cs="Arial"/>
          <w:sz w:val="10"/>
          <w:szCs w:val="10"/>
        </w:rPr>
      </w:pPr>
    </w:p>
    <w:p w14:paraId="184D600A" w14:textId="77777777" w:rsidR="00FE4B8C" w:rsidRPr="00AB043B" w:rsidRDefault="00FE4B8C" w:rsidP="00574D35">
      <w:pPr>
        <w:pBdr>
          <w:bottom w:val="single" w:sz="12" w:space="1" w:color="D3045F"/>
        </w:pBdr>
        <w:spacing w:line="256" w:lineRule="auto"/>
        <w:rPr>
          <w:rFonts w:eastAsia="Calibri" w:cs="Arial"/>
          <w:sz w:val="10"/>
          <w:szCs w:val="10"/>
        </w:rPr>
      </w:pPr>
    </w:p>
    <w:p w14:paraId="6B6A17AD" w14:textId="77777777" w:rsidR="00A67A01" w:rsidRDefault="00A67A01" w:rsidP="006F5D8F">
      <w:pPr>
        <w:spacing w:line="256" w:lineRule="auto"/>
        <w:rPr>
          <w:rFonts w:ascii="Calibri" w:eastAsia="Times New Roman" w:hAnsi="Calibri" w:cs="Calibri"/>
          <w:b/>
          <w:color w:val="FE6625"/>
          <w:sz w:val="2"/>
          <w:szCs w:val="24"/>
          <w:lang w:eastAsia="zh-CN"/>
        </w:rPr>
      </w:pPr>
    </w:p>
    <w:p w14:paraId="601B42F4" w14:textId="77777777" w:rsidR="00A67A01" w:rsidRPr="00A67A01" w:rsidRDefault="00A67A01" w:rsidP="00A67A01">
      <w:pPr>
        <w:rPr>
          <w:rFonts w:ascii="Calibri" w:eastAsia="Times New Roman" w:hAnsi="Calibri" w:cs="Calibri"/>
          <w:sz w:val="2"/>
          <w:szCs w:val="24"/>
          <w:lang w:eastAsia="zh-CN"/>
        </w:rPr>
      </w:pPr>
    </w:p>
    <w:p w14:paraId="10E47544" w14:textId="77777777" w:rsidR="00A67A01" w:rsidRPr="00A67A01" w:rsidRDefault="00A67A01" w:rsidP="00A67A01">
      <w:pPr>
        <w:rPr>
          <w:rFonts w:ascii="Calibri" w:eastAsia="Times New Roman" w:hAnsi="Calibri" w:cs="Calibri"/>
          <w:sz w:val="2"/>
          <w:szCs w:val="24"/>
          <w:lang w:eastAsia="zh-CN"/>
        </w:rPr>
      </w:pPr>
    </w:p>
    <w:p w14:paraId="27737763" w14:textId="77777777" w:rsidR="00A67A01" w:rsidRDefault="00A67A01" w:rsidP="00A67A01">
      <w:pPr>
        <w:rPr>
          <w:rFonts w:ascii="Calibri" w:eastAsia="Times New Roman" w:hAnsi="Calibri" w:cs="Calibri"/>
          <w:sz w:val="2"/>
          <w:szCs w:val="24"/>
          <w:lang w:eastAsia="zh-CN"/>
        </w:rPr>
      </w:pPr>
    </w:p>
    <w:p w14:paraId="13B7E7F6" w14:textId="77777777" w:rsidR="006F5D8F" w:rsidRPr="00A67A01" w:rsidRDefault="00A67A01" w:rsidP="00A67A01">
      <w:pPr>
        <w:tabs>
          <w:tab w:val="left" w:pos="4995"/>
        </w:tabs>
        <w:rPr>
          <w:rFonts w:ascii="Calibri" w:eastAsia="Times New Roman" w:hAnsi="Calibri" w:cs="Calibri"/>
          <w:sz w:val="2"/>
          <w:szCs w:val="24"/>
          <w:lang w:eastAsia="zh-CN"/>
        </w:rPr>
      </w:pPr>
      <w:r>
        <w:rPr>
          <w:rFonts w:ascii="Calibri" w:eastAsia="Times New Roman" w:hAnsi="Calibri" w:cs="Calibri"/>
          <w:sz w:val="2"/>
          <w:szCs w:val="24"/>
          <w:lang w:eastAsia="zh-CN"/>
        </w:rPr>
        <w:tab/>
      </w:r>
    </w:p>
    <w:sectPr w:rsidR="006F5D8F" w:rsidRPr="00A67A01" w:rsidSect="00AB043B">
      <w:headerReference w:type="default" r:id="rId12"/>
      <w:footerReference w:type="default" r:id="rId13"/>
      <w:pgSz w:w="11906" w:h="16838"/>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9D9A" w14:textId="77777777" w:rsidR="004A5578" w:rsidRDefault="004A5578" w:rsidP="00540CC2">
      <w:pPr>
        <w:spacing w:after="0" w:line="240" w:lineRule="auto"/>
      </w:pPr>
      <w:r>
        <w:separator/>
      </w:r>
    </w:p>
  </w:endnote>
  <w:endnote w:type="continuationSeparator" w:id="0">
    <w:p w14:paraId="4A708DDC" w14:textId="77777777" w:rsidR="004A5578" w:rsidRDefault="004A5578"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00"/>
    <w:family w:val="swiss"/>
    <w:notTrueType/>
    <w:pitch w:val="variable"/>
    <w:sig w:usb0="00000001"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3EAB" w14:textId="77777777" w:rsidR="00540CC2" w:rsidRDefault="00AB043B">
    <w:pPr>
      <w:pStyle w:val="Footer"/>
    </w:pPr>
    <w:r>
      <w:rPr>
        <w:noProof/>
        <w:lang w:val="en-US"/>
      </w:rPr>
      <mc:AlternateContent>
        <mc:Choice Requires="wps">
          <w:drawing>
            <wp:anchor distT="45720" distB="45720" distL="114300" distR="114300" simplePos="0" relativeHeight="251660288" behindDoc="0" locked="0" layoutInCell="1" allowOverlap="1" wp14:anchorId="729892BE" wp14:editId="62428120">
              <wp:simplePos x="0" y="0"/>
              <wp:positionH relativeFrom="margin">
                <wp:posOffset>269875</wp:posOffset>
              </wp:positionH>
              <wp:positionV relativeFrom="paragraph">
                <wp:posOffset>44450</wp:posOffset>
              </wp:positionV>
              <wp:extent cx="5464810"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53060"/>
                      </a:xfrm>
                      <a:prstGeom prst="rect">
                        <a:avLst/>
                      </a:prstGeom>
                      <a:noFill/>
                      <a:ln w="9525">
                        <a:noFill/>
                        <a:miter lim="800000"/>
                        <a:headEnd/>
                        <a:tailEnd/>
                      </a:ln>
                    </wps:spPr>
                    <wps:txbx>
                      <w:txbxContent>
                        <w:p w14:paraId="6D46B849"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4D18C1FA" w14:textId="77777777" w:rsidR="0067448C" w:rsidRDefault="0067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892BE" id="_x0000_t202" coordsize="21600,21600" o:spt="202" path="m,l,21600r21600,l21600,xe">
              <v:stroke joinstyle="miter"/>
              <v:path gradientshapeok="t" o:connecttype="rect"/>
            </v:shapetype>
            <v:shape id="_x0000_s1029" type="#_x0000_t202" style="position:absolute;margin-left:21.25pt;margin-top:3.5pt;width:430.3pt;height:2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" filled="f" stroked="f">
              <v:textbox>
                <w:txbxContent>
                  <w:p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rsidR="0067448C" w:rsidRDefault="0067448C"/>
                </w:txbxContent>
              </v:textbox>
              <w10:wrap anchorx="margin"/>
            </v:shape>
          </w:pict>
        </mc:Fallback>
      </mc:AlternateContent>
    </w:r>
    <w:r w:rsidR="00504D60">
      <w:rPr>
        <w:noProof/>
        <w:lang w:val="en-US"/>
      </w:rPr>
      <w:drawing>
        <wp:anchor distT="0" distB="0" distL="114300" distR="114300" simplePos="0" relativeHeight="251666432" behindDoc="1" locked="0" layoutInCell="1" allowOverlap="1" wp14:anchorId="29CCB64A" wp14:editId="2D79EF8E">
          <wp:simplePos x="0" y="0"/>
          <wp:positionH relativeFrom="page">
            <wp:align>left</wp:align>
          </wp:positionH>
          <wp:positionV relativeFrom="paragraph">
            <wp:posOffset>-626497</wp:posOffset>
          </wp:positionV>
          <wp:extent cx="7584698" cy="12071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698" cy="12071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B374" w14:textId="77777777" w:rsidR="004A5578" w:rsidRDefault="004A5578" w:rsidP="00540CC2">
      <w:pPr>
        <w:spacing w:after="0" w:line="240" w:lineRule="auto"/>
      </w:pPr>
      <w:r>
        <w:separator/>
      </w:r>
    </w:p>
  </w:footnote>
  <w:footnote w:type="continuationSeparator" w:id="0">
    <w:p w14:paraId="77F2E942" w14:textId="77777777" w:rsidR="004A5578" w:rsidRDefault="004A5578"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6C5" w14:textId="77777777" w:rsidR="00711994" w:rsidRDefault="00AD1C90">
    <w:pPr>
      <w:pStyle w:val="Header"/>
    </w:pPr>
    <w:r>
      <w:rPr>
        <w:noProof/>
        <w:lang w:val="en-US"/>
      </w:rPr>
      <mc:AlternateContent>
        <mc:Choice Requires="wps">
          <w:drawing>
            <wp:anchor distT="45720" distB="45720" distL="114300" distR="114300" simplePos="0" relativeHeight="251665408" behindDoc="0" locked="0" layoutInCell="1" allowOverlap="1" wp14:anchorId="2AC886C4" wp14:editId="69E6CC4A">
              <wp:simplePos x="0" y="0"/>
              <wp:positionH relativeFrom="column">
                <wp:posOffset>857250</wp:posOffset>
              </wp:positionH>
              <wp:positionV relativeFrom="paragraph">
                <wp:posOffset>-421640</wp:posOffset>
              </wp:positionV>
              <wp:extent cx="568325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038225"/>
                      </a:xfrm>
                      <a:prstGeom prst="rect">
                        <a:avLst/>
                      </a:prstGeom>
                      <a:noFill/>
                      <a:ln w="9525">
                        <a:noFill/>
                        <a:miter lim="800000"/>
                        <a:headEnd/>
                        <a:tailEnd/>
                      </a:ln>
                    </wps:spPr>
                    <wps:txbx>
                      <w:txbxContent>
                        <w:p w14:paraId="440EA446" w14:textId="77777777" w:rsidR="00403A7F" w:rsidRPr="00403A7F"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r w:rsidR="00AB40E5" w:rsidRPr="00AB40E5">
                            <w:rPr>
                              <w:color w:val="FFFFFF" w:themeColor="background1"/>
                              <w:sz w:val="44"/>
                              <w:szCs w:val="44"/>
                              <w:lang w:val="de-DE"/>
                            </w:rPr>
                            <w:t xml:space="preserve">SALES &amp; </w:t>
                          </w:r>
                          <w:r w:rsidR="007D53CE">
                            <w:rPr>
                              <w:color w:val="FFFFFF" w:themeColor="background1"/>
                              <w:sz w:val="44"/>
                              <w:szCs w:val="44"/>
                              <w:lang w:val="de-DE"/>
                            </w:rPr>
                            <w:t>QUOTATIONS</w:t>
                          </w:r>
                          <w:r w:rsidR="00AB40E5" w:rsidRPr="00AB40E5">
                            <w:rPr>
                              <w:color w:val="FFFFFF" w:themeColor="background1"/>
                              <w:sz w:val="44"/>
                              <w:szCs w:val="44"/>
                              <w:lang w:val="de-DE"/>
                            </w:rPr>
                            <w:t xml:space="preserve"> EXECUTIVE</w:t>
                          </w:r>
                        </w:p>
                        <w:p w14:paraId="00C0F7A3" w14:textId="77777777" w:rsidR="00AB043B" w:rsidRPr="008C74FC" w:rsidRDefault="00AB043B" w:rsidP="00AB043B">
                          <w:pPr>
                            <w:rPr>
                              <w:color w:val="FFFFFF" w:themeColor="background1"/>
                              <w:sz w:val="44"/>
                              <w:szCs w:val="44"/>
                              <w:lang w:val="de-DE"/>
                            </w:rPr>
                          </w:pPr>
                        </w:p>
                        <w:p w14:paraId="05E8D267" w14:textId="77777777" w:rsidR="00AD1C90" w:rsidRPr="00AD1C90" w:rsidRDefault="00AD1C90">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5pt;margin-top:-33.2pt;width:447.5pt;height:8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" filled="f" stroked="f">
              <v:textbox>
                <w:txbxContent>
                  <w:p w:rsidR="00403A7F" w:rsidRPr="00403A7F"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r w:rsidR="00AB40E5" w:rsidRPr="00AB40E5">
                      <w:rPr>
                        <w:color w:val="FFFFFF" w:themeColor="background1"/>
                        <w:sz w:val="44"/>
                        <w:szCs w:val="44"/>
                        <w:lang w:val="de-DE"/>
                      </w:rPr>
                      <w:t xml:space="preserve">SALES &amp; </w:t>
                    </w:r>
                    <w:r w:rsidR="007D53CE">
                      <w:rPr>
                        <w:color w:val="FFFFFF" w:themeColor="background1"/>
                        <w:sz w:val="44"/>
                        <w:szCs w:val="44"/>
                        <w:lang w:val="de-DE"/>
                      </w:rPr>
                      <w:t>QUOTATIONS</w:t>
                    </w:r>
                    <w:r w:rsidR="00AB40E5" w:rsidRPr="00AB40E5">
                      <w:rPr>
                        <w:color w:val="FFFFFF" w:themeColor="background1"/>
                        <w:sz w:val="44"/>
                        <w:szCs w:val="44"/>
                        <w:lang w:val="de-DE"/>
                      </w:rPr>
                      <w:t xml:space="preserve"> EXECUTIVE</w:t>
                    </w:r>
                  </w:p>
                  <w:p w:rsidR="00AB043B" w:rsidRPr="008C74FC" w:rsidRDefault="00AB043B" w:rsidP="00AB043B">
                    <w:pPr>
                      <w:rPr>
                        <w:color w:val="FFFFFF" w:themeColor="background1"/>
                        <w:sz w:val="44"/>
                        <w:szCs w:val="44"/>
                        <w:lang w:val="de-DE"/>
                      </w:rPr>
                    </w:pPr>
                  </w:p>
                  <w:p w:rsidR="00AD1C90" w:rsidRPr="00AD1C90" w:rsidRDefault="00AD1C90">
                    <w:pPr>
                      <w:rPr>
                        <w:color w:val="FFFFFF" w:themeColor="background1"/>
                        <w:sz w:val="44"/>
                        <w:szCs w:val="44"/>
                      </w:rPr>
                    </w:pPr>
                  </w:p>
                </w:txbxContent>
              </v:textbox>
              <w10:wrap type="square"/>
            </v:shape>
          </w:pict>
        </mc:Fallback>
      </mc:AlternateContent>
    </w:r>
    <w:r>
      <w:rPr>
        <w:noProof/>
        <w:lang w:val="en-US"/>
      </w:rPr>
      <w:drawing>
        <wp:anchor distT="0" distB="0" distL="114300" distR="114300" simplePos="0" relativeHeight="251663360" behindDoc="0" locked="0" layoutInCell="1" allowOverlap="1" wp14:anchorId="563830D6" wp14:editId="44B6688B">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val="en-US"/>
      </w:rPr>
      <mc:AlternateContent>
        <mc:Choice Requires="wps">
          <w:drawing>
            <wp:anchor distT="45720" distB="45720" distL="114300" distR="114300" simplePos="0" relativeHeight="251662336" behindDoc="0" locked="0" layoutInCell="1" allowOverlap="1" wp14:anchorId="24D57E6E" wp14:editId="2D6004F3">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D3045F"/>
                      </a:solidFill>
                      <a:ln w="9525">
                        <a:noFill/>
                        <a:miter lim="800000"/>
                        <a:headEnd/>
                        <a:tailEnd/>
                      </a:ln>
                    </wps:spPr>
                    <wps:txbx>
                      <w:txbxContent>
                        <w:p w14:paraId="27010319" w14:textId="77777777" w:rsidR="00711994" w:rsidRDefault="00711994" w:rsidP="004401B2">
                          <w:pPr>
                            <w:shd w:val="clear" w:color="auto" w:fill="D3045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" fillcolor="#d3045f" stroked="f">
              <v:textbox>
                <w:txbxContent>
                  <w:p w:rsidR="00711994" w:rsidRDefault="00711994" w:rsidP="004401B2">
                    <w:pPr>
                      <w:shd w:val="clear" w:color="auto" w:fill="D3045F"/>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50pt;height:150pt" o:bullet="t">
        <v:imagedata r:id="rId1" o:title="clip_image001"/>
      </v:shape>
    </w:pict>
  </w:numPicBullet>
  <w:abstractNum w:abstractNumId="0" w15:restartNumberingAfterBreak="0">
    <w:nsid w:val="196B617A"/>
    <w:multiLevelType w:val="hybridMultilevel"/>
    <w:tmpl w:val="AE86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1E0113"/>
    <w:multiLevelType w:val="hybridMultilevel"/>
    <w:tmpl w:val="D1E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E0DC9"/>
    <w:multiLevelType w:val="hybridMultilevel"/>
    <w:tmpl w:val="FC4A48F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C05EC"/>
    <w:multiLevelType w:val="hybridMultilevel"/>
    <w:tmpl w:val="DED2DE6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213AE"/>
    <w:multiLevelType w:val="hybridMultilevel"/>
    <w:tmpl w:val="7CCAC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1F0046"/>
    <w:multiLevelType w:val="hybridMultilevel"/>
    <w:tmpl w:val="7502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D308E6"/>
    <w:multiLevelType w:val="hybridMultilevel"/>
    <w:tmpl w:val="2A42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1B5F73"/>
    <w:multiLevelType w:val="hybridMultilevel"/>
    <w:tmpl w:val="2124C944"/>
    <w:lvl w:ilvl="0" w:tplc="08090001">
      <w:start w:val="1"/>
      <w:numFmt w:val="bullet"/>
      <w:lvlText w:val=""/>
      <w:lvlJc w:val="left"/>
      <w:pPr>
        <w:ind w:left="720" w:hanging="360"/>
      </w:pPr>
      <w:rPr>
        <w:rFonts w:ascii="Symbol" w:hAnsi="Symbol"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1F1928"/>
    <w:multiLevelType w:val="hybridMultilevel"/>
    <w:tmpl w:val="88F6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8663B8"/>
    <w:multiLevelType w:val="hybridMultilevel"/>
    <w:tmpl w:val="A7DAC140"/>
    <w:lvl w:ilvl="0" w:tplc="08090003">
      <w:start w:val="1"/>
      <w:numFmt w:val="bullet"/>
      <w:lvlText w:val="o"/>
      <w:lvlJc w:val="left"/>
      <w:pPr>
        <w:ind w:left="720" w:hanging="360"/>
      </w:pPr>
      <w:rPr>
        <w:rFonts w:ascii="Courier New" w:hAnsi="Courier New" w:cs="Courier New"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079377">
    <w:abstractNumId w:val="8"/>
  </w:num>
  <w:num w:numId="2" w16cid:durableId="364982716">
    <w:abstractNumId w:val="10"/>
  </w:num>
  <w:num w:numId="3" w16cid:durableId="1464468895">
    <w:abstractNumId w:val="7"/>
  </w:num>
  <w:num w:numId="4" w16cid:durableId="887029799">
    <w:abstractNumId w:val="4"/>
  </w:num>
  <w:num w:numId="5" w16cid:durableId="106974011">
    <w:abstractNumId w:val="1"/>
  </w:num>
  <w:num w:numId="6" w16cid:durableId="367610112">
    <w:abstractNumId w:val="0"/>
  </w:num>
  <w:num w:numId="7" w16cid:durableId="1011225005">
    <w:abstractNumId w:val="5"/>
  </w:num>
  <w:num w:numId="8" w16cid:durableId="200510">
    <w:abstractNumId w:val="6"/>
  </w:num>
  <w:num w:numId="9" w16cid:durableId="778526015">
    <w:abstractNumId w:val="9"/>
  </w:num>
  <w:num w:numId="10" w16cid:durableId="504058704">
    <w:abstractNumId w:val="0"/>
  </w:num>
  <w:num w:numId="11" w16cid:durableId="1687441797">
    <w:abstractNumId w:val="3"/>
  </w:num>
  <w:num w:numId="12" w16cid:durableId="1924412795">
    <w:abstractNumId w:val="2"/>
  </w:num>
  <w:num w:numId="13" w16cid:durableId="622274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zAyMTc2trBU0lEKTi0uzszPAykwqgUAaP2wWywAAAA="/>
  </w:docVars>
  <w:rsids>
    <w:rsidRoot w:val="00540CC2"/>
    <w:rsid w:val="0001601C"/>
    <w:rsid w:val="000267CA"/>
    <w:rsid w:val="000376B3"/>
    <w:rsid w:val="00037CE6"/>
    <w:rsid w:val="0004698B"/>
    <w:rsid w:val="000551FB"/>
    <w:rsid w:val="000D4CBB"/>
    <w:rsid w:val="000F7B63"/>
    <w:rsid w:val="001148D7"/>
    <w:rsid w:val="00121A83"/>
    <w:rsid w:val="00130270"/>
    <w:rsid w:val="00143EEC"/>
    <w:rsid w:val="0014767D"/>
    <w:rsid w:val="0015439E"/>
    <w:rsid w:val="00160C71"/>
    <w:rsid w:val="00163984"/>
    <w:rsid w:val="00174A3E"/>
    <w:rsid w:val="001758D7"/>
    <w:rsid w:val="00185BCC"/>
    <w:rsid w:val="00200D8C"/>
    <w:rsid w:val="00226A48"/>
    <w:rsid w:val="00240C37"/>
    <w:rsid w:val="00386075"/>
    <w:rsid w:val="003A30DA"/>
    <w:rsid w:val="003F457A"/>
    <w:rsid w:val="00403A7F"/>
    <w:rsid w:val="00421619"/>
    <w:rsid w:val="004401B2"/>
    <w:rsid w:val="00446D63"/>
    <w:rsid w:val="00481AE3"/>
    <w:rsid w:val="004A5578"/>
    <w:rsid w:val="004F0DE1"/>
    <w:rsid w:val="00504D60"/>
    <w:rsid w:val="00525427"/>
    <w:rsid w:val="00540CC2"/>
    <w:rsid w:val="00544CB8"/>
    <w:rsid w:val="00554EC0"/>
    <w:rsid w:val="00572A04"/>
    <w:rsid w:val="00574D35"/>
    <w:rsid w:val="0058173B"/>
    <w:rsid w:val="005A7BBF"/>
    <w:rsid w:val="00624F33"/>
    <w:rsid w:val="00653BF2"/>
    <w:rsid w:val="0067448C"/>
    <w:rsid w:val="0068181F"/>
    <w:rsid w:val="006D44D0"/>
    <w:rsid w:val="006F5D8F"/>
    <w:rsid w:val="00711994"/>
    <w:rsid w:val="007A2EAD"/>
    <w:rsid w:val="007C5E8B"/>
    <w:rsid w:val="007D53CE"/>
    <w:rsid w:val="00822E6E"/>
    <w:rsid w:val="008D3FF4"/>
    <w:rsid w:val="008D759D"/>
    <w:rsid w:val="00920056"/>
    <w:rsid w:val="00946695"/>
    <w:rsid w:val="00A67A01"/>
    <w:rsid w:val="00A70ACB"/>
    <w:rsid w:val="00A844D8"/>
    <w:rsid w:val="00AB043B"/>
    <w:rsid w:val="00AB40E5"/>
    <w:rsid w:val="00AD1C90"/>
    <w:rsid w:val="00B044CD"/>
    <w:rsid w:val="00B075E0"/>
    <w:rsid w:val="00B72AE1"/>
    <w:rsid w:val="00BF3020"/>
    <w:rsid w:val="00C11F75"/>
    <w:rsid w:val="00C4205B"/>
    <w:rsid w:val="00C713D8"/>
    <w:rsid w:val="00C71644"/>
    <w:rsid w:val="00C87773"/>
    <w:rsid w:val="00C92FA6"/>
    <w:rsid w:val="00CA65E2"/>
    <w:rsid w:val="00CD7876"/>
    <w:rsid w:val="00D354E0"/>
    <w:rsid w:val="00D70462"/>
    <w:rsid w:val="00DC6C97"/>
    <w:rsid w:val="00DD3EBE"/>
    <w:rsid w:val="00DD63B7"/>
    <w:rsid w:val="00E44D25"/>
    <w:rsid w:val="00EA0665"/>
    <w:rsid w:val="00EB538A"/>
    <w:rsid w:val="00F7147B"/>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D8C8"/>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NoSpacing">
    <w:name w:val="No Spacing"/>
    <w:uiPriority w:val="1"/>
    <w:qFormat/>
    <w:rsid w:val="00AB043B"/>
    <w:pPr>
      <w:spacing w:after="0" w:line="240" w:lineRule="auto"/>
    </w:pPr>
  </w:style>
  <w:style w:type="paragraph" w:styleId="ListParagraph">
    <w:name w:val="List Paragraph"/>
    <w:basedOn w:val="Normal"/>
    <w:uiPriority w:val="34"/>
    <w:qFormat/>
    <w:rsid w:val="00403A7F"/>
    <w:pPr>
      <w:spacing w:after="200" w:line="276" w:lineRule="auto"/>
      <w:ind w:left="720"/>
      <w:contextualSpacing/>
    </w:pPr>
    <w:rPr>
      <w:rFonts w:asciiTheme="minorHAnsi" w:hAnsiTheme="minorHAnsi"/>
      <w:sz w:val="22"/>
    </w:rPr>
  </w:style>
  <w:style w:type="character" w:customStyle="1" w:styleId="bumpedfont15">
    <w:name w:val="bumpedfont15"/>
    <w:basedOn w:val="DefaultParagraphFont"/>
    <w:rsid w:val="0005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896749067">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5" ma:contentTypeDescription="Create a new document." ma:contentTypeScope="" ma:versionID="afa29a4daea45dc849c2933779bf12f9">
  <xsd:schema xmlns:xsd="http://www.w3.org/2001/XMLSchema" xmlns:xs="http://www.w3.org/2001/XMLSchema" xmlns:p="http://schemas.microsoft.com/office/2006/metadata/properties" xmlns:ns2="7b45cd42-fac9-4d00-b7ed-2e5dee4d7761" targetNamespace="http://schemas.microsoft.com/office/2006/metadata/properties" ma:root="true" ma:fieldsID="2a9fda9a054ba39d68d4945febcbabf9" ns2:_="">
    <xsd:import namespace="7b45cd42-fac9-4d00-b7ed-2e5dee4d776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61775-9B07-488E-8409-A5F70EC6334A}">
  <ds:schemaRefs>
    <ds:schemaRef ds:uri="http://schemas.microsoft.com/sharepoint/v3/contenttype/forms"/>
  </ds:schemaRefs>
</ds:datastoreItem>
</file>

<file path=customXml/itemProps2.xml><?xml version="1.0" encoding="utf-8"?>
<ds:datastoreItem xmlns:ds="http://schemas.openxmlformats.org/officeDocument/2006/customXml" ds:itemID="{63FB9A4D-4393-485E-A1B5-C00A9123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cd42-fac9-4d00-b7ed-2e5dee4d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4BDB9-BE65-4D79-8B03-607DF0173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Karin Kerler</cp:lastModifiedBy>
  <cp:revision>7</cp:revision>
  <dcterms:created xsi:type="dcterms:W3CDTF">2022-11-28T12:29:00Z</dcterms:created>
  <dcterms:modified xsi:type="dcterms:W3CDTF">2023-01-13T16:02:00Z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ies>
</file>