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21E5" w14:textId="77777777" w:rsidR="00946695" w:rsidRDefault="00E029CA" w:rsidP="00037CE6">
      <w:pPr>
        <w:tabs>
          <w:tab w:val="left" w:pos="7080"/>
        </w:tabs>
      </w:pPr>
      <w:r>
        <w:rPr>
          <w:noProof/>
          <w:lang w:eastAsia="en-GB"/>
        </w:rPr>
        <w:drawing>
          <wp:anchor distT="0" distB="0" distL="114300" distR="114300" simplePos="0" relativeHeight="251692032" behindDoc="0" locked="0" layoutInCell="1" allowOverlap="1" wp14:anchorId="3FDC0E8F" wp14:editId="78274D4D">
            <wp:simplePos x="0" y="0"/>
            <wp:positionH relativeFrom="column">
              <wp:posOffset>-542925</wp:posOffset>
            </wp:positionH>
            <wp:positionV relativeFrom="paragraph">
              <wp:posOffset>-982980</wp:posOffset>
            </wp:positionV>
            <wp:extent cx="5228632"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8.png"/>
                    <pic:cNvPicPr/>
                  </pic:nvPicPr>
                  <pic:blipFill rotWithShape="1">
                    <a:blip r:embed="rId7" cstate="print">
                      <a:extLst>
                        <a:ext uri="{28A0092B-C50C-407E-A947-70E740481C1C}">
                          <a14:useLocalDpi xmlns:a14="http://schemas.microsoft.com/office/drawing/2010/main" val="0"/>
                        </a:ext>
                      </a:extLst>
                    </a:blip>
                    <a:srcRect b="37970"/>
                    <a:stretch/>
                  </pic:blipFill>
                  <pic:spPr bwMode="auto">
                    <a:xfrm>
                      <a:off x="0" y="0"/>
                      <a:ext cx="5229225" cy="12574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91008" behindDoc="1" locked="0" layoutInCell="1" allowOverlap="1" wp14:anchorId="04173760" wp14:editId="09B40EA8">
                <wp:simplePos x="0" y="0"/>
                <wp:positionH relativeFrom="page">
                  <wp:align>left</wp:align>
                </wp:positionH>
                <wp:positionV relativeFrom="paragraph">
                  <wp:posOffset>-1148080</wp:posOffset>
                </wp:positionV>
                <wp:extent cx="7556500" cy="1463040"/>
                <wp:effectExtent l="0" t="0" r="635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463040"/>
                        </a:xfrm>
                        <a:prstGeom prst="rect">
                          <a:avLst/>
                        </a:prstGeom>
                        <a:solidFill>
                          <a:srgbClr val="FE6625"/>
                        </a:solidFill>
                        <a:ln w="9525">
                          <a:noFill/>
                          <a:miter lim="800000"/>
                          <a:headEnd/>
                          <a:tailEnd/>
                        </a:ln>
                      </wps:spPr>
                      <wps:txbx>
                        <w:txbxContent>
                          <w:p w14:paraId="5D9F786B" w14:textId="77777777" w:rsidR="008D3FF4" w:rsidRDefault="008D3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73760" id="_x0000_t202" coordsize="21600,21600" o:spt="202" path="m,l,21600r21600,l21600,xe">
                <v:stroke joinstyle="miter"/>
                <v:path gradientshapeok="t" o:connecttype="rect"/>
              </v:shapetype>
              <v:shape id="Text Box 2" o:spid="_x0000_s1026" type="#_x0000_t202" style="position:absolute;margin-left:0;margin-top:-90.4pt;width:595pt;height:115.2pt;z-index:-25162547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" fillcolor="#fe6625" stroked="f">
                <v:textbox>
                  <w:txbxContent>
                    <w:p w14:paraId="5D9F786B" w14:textId="77777777" w:rsidR="008D3FF4" w:rsidRDefault="008D3FF4"/>
                  </w:txbxContent>
                </v:textbox>
                <w10:wrap anchorx="page"/>
              </v:shape>
            </w:pict>
          </mc:Fallback>
        </mc:AlternateContent>
      </w:r>
      <w:r w:rsidR="00037CE6">
        <w:rPr>
          <w:noProof/>
          <w:lang w:eastAsia="en-GB"/>
        </w:rPr>
        <w:drawing>
          <wp:anchor distT="0" distB="0" distL="114300" distR="114300" simplePos="0" relativeHeight="251686912" behindDoc="0" locked="0" layoutInCell="1" allowOverlap="1" wp14:anchorId="5BA30006" wp14:editId="1744BA7A">
            <wp:simplePos x="0" y="0"/>
            <wp:positionH relativeFrom="margin">
              <wp:posOffset>5092995</wp:posOffset>
            </wp:positionH>
            <wp:positionV relativeFrom="paragraph">
              <wp:posOffset>-867823</wp:posOffset>
            </wp:positionV>
            <wp:extent cx="1298302"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302" cy="1085850"/>
                    </a:xfrm>
                    <a:prstGeom prst="rect">
                      <a:avLst/>
                    </a:prstGeom>
                  </pic:spPr>
                </pic:pic>
              </a:graphicData>
            </a:graphic>
            <wp14:sizeRelH relativeFrom="margin">
              <wp14:pctWidth>0</wp14:pctWidth>
            </wp14:sizeRelH>
            <wp14:sizeRelV relativeFrom="margin">
              <wp14:pctHeight>0</wp14:pctHeight>
            </wp14:sizeRelV>
          </wp:anchor>
        </w:drawing>
      </w:r>
      <w:r w:rsidR="00037CE6">
        <w:tab/>
      </w:r>
    </w:p>
    <w:p w14:paraId="49DB8EB7" w14:textId="77777777" w:rsidR="001148D7" w:rsidRDefault="001148D7" w:rsidP="001148D7"/>
    <w:p w14:paraId="06FEE743" w14:textId="77777777" w:rsidR="00946695" w:rsidRDefault="00946695" w:rsidP="001148D7"/>
    <w:p w14:paraId="7BFAB493" w14:textId="512B4FFA" w:rsidR="007702E4" w:rsidRPr="007702E4" w:rsidRDefault="00145501" w:rsidP="007702E4">
      <w:pPr>
        <w:pStyle w:val="NoSpacing"/>
        <w:rPr>
          <w:rFonts w:eastAsia="Calibri" w:cs="Arial"/>
          <w:b/>
          <w:color w:val="FE6625"/>
          <w:sz w:val="32"/>
          <w:szCs w:val="32"/>
        </w:rPr>
      </w:pPr>
      <w:r>
        <w:rPr>
          <w:rFonts w:eastAsia="Calibri" w:cs="Arial"/>
          <w:b/>
          <w:color w:val="FE6625"/>
          <w:sz w:val="32"/>
          <w:szCs w:val="32"/>
        </w:rPr>
        <w:t xml:space="preserve">Global </w:t>
      </w:r>
      <w:r w:rsidR="005974BF">
        <w:rPr>
          <w:rFonts w:eastAsia="Calibri" w:cs="Arial"/>
          <w:b/>
          <w:color w:val="FE6625"/>
          <w:sz w:val="32"/>
          <w:szCs w:val="32"/>
        </w:rPr>
        <w:t xml:space="preserve">Business Development </w:t>
      </w:r>
      <w:r w:rsidR="002E0F3B">
        <w:rPr>
          <w:rFonts w:eastAsia="Calibri" w:cs="Arial"/>
          <w:b/>
          <w:color w:val="FE6625"/>
          <w:sz w:val="32"/>
          <w:szCs w:val="32"/>
        </w:rPr>
        <w:t>Manager</w:t>
      </w:r>
      <w:r w:rsidR="00D1591A">
        <w:rPr>
          <w:rFonts w:eastAsia="Calibri" w:cs="Arial"/>
          <w:b/>
          <w:color w:val="FE6625"/>
          <w:sz w:val="32"/>
          <w:szCs w:val="32"/>
        </w:rPr>
        <w:t xml:space="preserve"> - Groups</w:t>
      </w:r>
    </w:p>
    <w:p w14:paraId="5BEE774B" w14:textId="77777777" w:rsidR="00946695" w:rsidRDefault="00946695" w:rsidP="001148D7"/>
    <w:p w14:paraId="666356E1" w14:textId="77777777" w:rsidR="007702E4" w:rsidRPr="007702E4" w:rsidRDefault="007702E4" w:rsidP="007702E4">
      <w:pPr>
        <w:jc w:val="center"/>
        <w:rPr>
          <w:rFonts w:eastAsia="Calibri" w:cs="Arial"/>
          <w:b/>
          <w:color w:val="FE6625"/>
          <w:szCs w:val="20"/>
        </w:rPr>
      </w:pPr>
    </w:p>
    <w:p w14:paraId="0C08DF64" w14:textId="0B398B94" w:rsidR="007702E4" w:rsidRPr="00372548" w:rsidRDefault="007702E4" w:rsidP="007702E4">
      <w:pPr>
        <w:ind w:left="2552" w:hanging="2552"/>
        <w:jc w:val="both"/>
        <w:rPr>
          <w:rFonts w:cs="Arial"/>
        </w:rPr>
      </w:pPr>
      <w:r w:rsidRPr="007702E4">
        <w:rPr>
          <w:rFonts w:eastAsia="Calibri" w:cs="Arial"/>
          <w:b/>
          <w:color w:val="FE6625"/>
          <w:szCs w:val="20"/>
        </w:rPr>
        <w:t>Person specification:</w:t>
      </w:r>
      <w:r w:rsidRPr="00660D7D">
        <w:rPr>
          <w:rFonts w:cs="Arial"/>
          <w:bCs/>
        </w:rPr>
        <w:tab/>
      </w:r>
      <w:r w:rsidR="00660D7D" w:rsidRPr="00660D7D">
        <w:rPr>
          <w:rFonts w:cs="Arial"/>
          <w:bCs/>
        </w:rPr>
        <w:t>A</w:t>
      </w:r>
      <w:r w:rsidR="00660D7D">
        <w:rPr>
          <w:rFonts w:cs="Arial"/>
          <w:b/>
        </w:rPr>
        <w:t xml:space="preserve"> </w:t>
      </w:r>
      <w:r w:rsidRPr="00372548">
        <w:rPr>
          <w:rFonts w:cs="Arial"/>
        </w:rPr>
        <w:t>good communicator,</w:t>
      </w:r>
      <w:r w:rsidR="00660D7D">
        <w:rPr>
          <w:rFonts w:cs="Arial"/>
        </w:rPr>
        <w:t xml:space="preserve"> persuasive</w:t>
      </w:r>
      <w:r w:rsidR="00416938">
        <w:rPr>
          <w:rFonts w:cs="Arial"/>
        </w:rPr>
        <w:t>,</w:t>
      </w:r>
      <w:r w:rsidR="00660D7D">
        <w:rPr>
          <w:rFonts w:cs="Arial"/>
        </w:rPr>
        <w:t xml:space="preserve"> authentic and able to work harmoniously with colleagues. Is</w:t>
      </w:r>
      <w:r w:rsidRPr="00372548">
        <w:rPr>
          <w:rFonts w:cs="Arial"/>
        </w:rPr>
        <w:t xml:space="preserve"> </w:t>
      </w:r>
      <w:r w:rsidR="00660D7D">
        <w:rPr>
          <w:rFonts w:cs="Arial"/>
        </w:rPr>
        <w:t>ambitious</w:t>
      </w:r>
      <w:r w:rsidR="004A5909">
        <w:rPr>
          <w:rFonts w:cs="Arial"/>
        </w:rPr>
        <w:t>, ‘sales hungry’,</w:t>
      </w:r>
      <w:r w:rsidR="00660D7D">
        <w:rPr>
          <w:rFonts w:cs="Arial"/>
        </w:rPr>
        <w:t xml:space="preserve"> </w:t>
      </w:r>
      <w:r w:rsidRPr="00372548">
        <w:rPr>
          <w:rFonts w:cs="Arial"/>
        </w:rPr>
        <w:t>professiona</w:t>
      </w:r>
      <w:r w:rsidR="00416938">
        <w:rPr>
          <w:rFonts w:cs="Arial"/>
        </w:rPr>
        <w:t>l</w:t>
      </w:r>
      <w:r w:rsidRPr="00372548">
        <w:rPr>
          <w:rFonts w:cs="Arial"/>
        </w:rPr>
        <w:t>, focused &amp; result orientated</w:t>
      </w:r>
      <w:r w:rsidR="00660D7D">
        <w:rPr>
          <w:rFonts w:cs="Arial"/>
        </w:rPr>
        <w:t>.</w:t>
      </w:r>
      <w:r w:rsidRPr="00372548">
        <w:rPr>
          <w:rFonts w:cs="Arial"/>
        </w:rPr>
        <w:t xml:space="preserve"> </w:t>
      </w:r>
      <w:r w:rsidR="00660D7D">
        <w:rPr>
          <w:rFonts w:cs="Arial"/>
        </w:rPr>
        <w:t xml:space="preserve">Takes ownership </w:t>
      </w:r>
      <w:r w:rsidR="004A5909">
        <w:rPr>
          <w:rFonts w:cs="Arial"/>
        </w:rPr>
        <w:t>of</w:t>
      </w:r>
      <w:r w:rsidR="00660D7D">
        <w:rPr>
          <w:rFonts w:cs="Arial"/>
        </w:rPr>
        <w:t xml:space="preserve"> activities leading to success</w:t>
      </w:r>
      <w:r w:rsidR="004A5909">
        <w:rPr>
          <w:rFonts w:cs="Arial"/>
        </w:rPr>
        <w:t>ful</w:t>
      </w:r>
      <w:r w:rsidR="00660D7D">
        <w:rPr>
          <w:rFonts w:cs="Arial"/>
        </w:rPr>
        <w:t xml:space="preserve"> outcomes. Has commercial acumen with attention to critical factors that impact outcomes</w:t>
      </w:r>
      <w:r>
        <w:rPr>
          <w:rFonts w:cs="Arial"/>
        </w:rPr>
        <w:t>.</w:t>
      </w:r>
      <w:r w:rsidR="008624D1">
        <w:rPr>
          <w:rFonts w:cs="Arial"/>
        </w:rPr>
        <w:t xml:space="preserve"> An energetic driver </w:t>
      </w:r>
      <w:r w:rsidR="00660D7D">
        <w:rPr>
          <w:rFonts w:cs="Arial"/>
        </w:rPr>
        <w:t xml:space="preserve">who enjoys client facing roles </w:t>
      </w:r>
      <w:r w:rsidR="004A5909">
        <w:rPr>
          <w:rFonts w:cs="Arial"/>
        </w:rPr>
        <w:t xml:space="preserve">and </w:t>
      </w:r>
      <w:r w:rsidR="002E0F3B">
        <w:rPr>
          <w:rFonts w:cs="Arial"/>
        </w:rPr>
        <w:t>can</w:t>
      </w:r>
      <w:r w:rsidR="004A5909">
        <w:rPr>
          <w:rFonts w:cs="Arial"/>
        </w:rPr>
        <w:t xml:space="preserve"> translate conversations into</w:t>
      </w:r>
      <w:r w:rsidR="00660D7D">
        <w:rPr>
          <w:rFonts w:cs="Arial"/>
        </w:rPr>
        <w:t xml:space="preserve"> mutually profitable </w:t>
      </w:r>
      <w:r w:rsidR="004A5909">
        <w:rPr>
          <w:rFonts w:cs="Arial"/>
        </w:rPr>
        <w:t xml:space="preserve">client </w:t>
      </w:r>
      <w:r w:rsidR="00660D7D">
        <w:rPr>
          <w:rFonts w:cs="Arial"/>
        </w:rPr>
        <w:t>partner relationships.</w:t>
      </w:r>
      <w:r w:rsidR="00416938">
        <w:rPr>
          <w:rFonts w:cs="Arial"/>
        </w:rPr>
        <w:t xml:space="preserve"> </w:t>
      </w:r>
      <w:r w:rsidR="00660D7D">
        <w:rPr>
          <w:rFonts w:cs="Arial"/>
        </w:rPr>
        <w:t>K</w:t>
      </w:r>
      <w:r w:rsidR="0051475A">
        <w:rPr>
          <w:rFonts w:cs="Arial"/>
        </w:rPr>
        <w:t xml:space="preserve">nowledgeable </w:t>
      </w:r>
      <w:r w:rsidR="003A304C">
        <w:rPr>
          <w:rFonts w:cs="Arial"/>
        </w:rPr>
        <w:t>of</w:t>
      </w:r>
      <w:r w:rsidR="0095152F">
        <w:rPr>
          <w:rFonts w:cs="Arial"/>
        </w:rPr>
        <w:t xml:space="preserve"> </w:t>
      </w:r>
      <w:r w:rsidR="00660D7D">
        <w:rPr>
          <w:rFonts w:cs="Arial"/>
        </w:rPr>
        <w:t xml:space="preserve">inbound </w:t>
      </w:r>
      <w:r w:rsidR="0095152F">
        <w:rPr>
          <w:rFonts w:cs="Arial"/>
        </w:rPr>
        <w:t>group</w:t>
      </w:r>
      <w:r w:rsidR="00660D7D">
        <w:rPr>
          <w:rFonts w:cs="Arial"/>
        </w:rPr>
        <w:t>s</w:t>
      </w:r>
      <w:r w:rsidR="0095152F">
        <w:rPr>
          <w:rFonts w:cs="Arial"/>
        </w:rPr>
        <w:t xml:space="preserve"> business into UK</w:t>
      </w:r>
      <w:r w:rsidR="00660D7D">
        <w:rPr>
          <w:rFonts w:cs="Arial"/>
        </w:rPr>
        <w:t xml:space="preserve"> &amp; </w:t>
      </w:r>
      <w:r w:rsidR="0095152F">
        <w:rPr>
          <w:rFonts w:cs="Arial"/>
        </w:rPr>
        <w:t>I</w:t>
      </w:r>
      <w:r w:rsidR="00660D7D">
        <w:rPr>
          <w:rFonts w:cs="Arial"/>
        </w:rPr>
        <w:t>reland</w:t>
      </w:r>
      <w:r w:rsidR="0095152F">
        <w:rPr>
          <w:rFonts w:cs="Arial"/>
        </w:rPr>
        <w:t xml:space="preserve"> and</w:t>
      </w:r>
      <w:r w:rsidR="00D65E0F">
        <w:rPr>
          <w:rFonts w:cs="Arial"/>
        </w:rPr>
        <w:t>/or</w:t>
      </w:r>
      <w:r w:rsidR="0095152F">
        <w:rPr>
          <w:rFonts w:cs="Arial"/>
        </w:rPr>
        <w:t xml:space="preserve"> Nordics</w:t>
      </w:r>
      <w:r w:rsidR="00660D7D">
        <w:rPr>
          <w:rFonts w:cs="Arial"/>
        </w:rPr>
        <w:t xml:space="preserve"> OR of a key source market into one or more of these destinations.</w:t>
      </w:r>
    </w:p>
    <w:p w14:paraId="4B6EB726" w14:textId="39AC7094" w:rsidR="007702E4" w:rsidRPr="00372548" w:rsidRDefault="007702E4" w:rsidP="007702E4">
      <w:pPr>
        <w:ind w:left="2552" w:hanging="2552"/>
        <w:jc w:val="both"/>
        <w:rPr>
          <w:rFonts w:cs="Arial"/>
          <w:b/>
        </w:rPr>
      </w:pPr>
      <w:r w:rsidRPr="007702E4">
        <w:rPr>
          <w:rFonts w:eastAsia="Calibri" w:cs="Arial"/>
          <w:b/>
          <w:color w:val="FE6625"/>
          <w:szCs w:val="20"/>
        </w:rPr>
        <w:t>Requirements:</w:t>
      </w:r>
      <w:r w:rsidRPr="00372548">
        <w:rPr>
          <w:rFonts w:cs="Arial"/>
          <w:b/>
        </w:rPr>
        <w:tab/>
      </w:r>
      <w:r w:rsidR="004A5909">
        <w:rPr>
          <w:rFonts w:cs="Arial"/>
        </w:rPr>
        <w:t xml:space="preserve">Demonstrable successful or current </w:t>
      </w:r>
      <w:r w:rsidR="00B80021">
        <w:rPr>
          <w:rFonts w:cs="Arial"/>
        </w:rPr>
        <w:t xml:space="preserve">track </w:t>
      </w:r>
      <w:r w:rsidR="00307CC8">
        <w:rPr>
          <w:rFonts w:cs="Arial"/>
        </w:rPr>
        <w:t xml:space="preserve">record </w:t>
      </w:r>
      <w:r w:rsidR="004A5909">
        <w:rPr>
          <w:rFonts w:cs="Arial"/>
        </w:rPr>
        <w:t>of Business Development withi</w:t>
      </w:r>
      <w:r w:rsidR="00307CC8">
        <w:rPr>
          <w:rFonts w:cs="Arial"/>
        </w:rPr>
        <w:t>n the tourism industry</w:t>
      </w:r>
      <w:r w:rsidR="00EF2CD3">
        <w:rPr>
          <w:rFonts w:cs="Arial"/>
        </w:rPr>
        <w:t xml:space="preserve"> with at least one of TPGs destinations</w:t>
      </w:r>
      <w:r w:rsidR="00660D7D">
        <w:rPr>
          <w:rFonts w:cs="Arial"/>
        </w:rPr>
        <w:t xml:space="preserve"> or key source markets. </w:t>
      </w:r>
      <w:r w:rsidR="004A5909">
        <w:rPr>
          <w:rFonts w:cs="Arial"/>
        </w:rPr>
        <w:t>Highly motivated</w:t>
      </w:r>
      <w:r w:rsidR="003A304C">
        <w:rPr>
          <w:rFonts w:cs="Arial"/>
        </w:rPr>
        <w:t xml:space="preserve">, </w:t>
      </w:r>
      <w:r w:rsidR="004A5909">
        <w:rPr>
          <w:rFonts w:cs="Arial"/>
        </w:rPr>
        <w:t>self-organis</w:t>
      </w:r>
      <w:r w:rsidR="003A304C">
        <w:rPr>
          <w:rFonts w:cs="Arial"/>
        </w:rPr>
        <w:t>ed,</w:t>
      </w:r>
      <w:r w:rsidR="004A5909">
        <w:rPr>
          <w:rFonts w:cs="Arial"/>
        </w:rPr>
        <w:t xml:space="preserve"> a</w:t>
      </w:r>
      <w:r w:rsidR="003A304C">
        <w:rPr>
          <w:rFonts w:cs="Arial"/>
        </w:rPr>
        <w:t>n</w:t>
      </w:r>
      <w:r w:rsidR="004A5909">
        <w:rPr>
          <w:rFonts w:cs="Arial"/>
        </w:rPr>
        <w:t xml:space="preserve"> ability to research</w:t>
      </w:r>
      <w:r w:rsidR="00416938">
        <w:rPr>
          <w:rFonts w:cs="Arial"/>
        </w:rPr>
        <w:t>,</w:t>
      </w:r>
      <w:r w:rsidR="004A5909">
        <w:rPr>
          <w:rFonts w:cs="Arial"/>
        </w:rPr>
        <w:t xml:space="preserve"> evaluate and drive </w:t>
      </w:r>
      <w:r w:rsidR="003A304C">
        <w:rPr>
          <w:rFonts w:cs="Arial"/>
        </w:rPr>
        <w:t>o</w:t>
      </w:r>
      <w:r w:rsidR="004A5909">
        <w:rPr>
          <w:rFonts w:cs="Arial"/>
        </w:rPr>
        <w:t>pportunities in existing and new markets.</w:t>
      </w:r>
      <w:r w:rsidR="00067338" w:rsidRPr="00067338">
        <w:t xml:space="preserve"> </w:t>
      </w:r>
      <w:r w:rsidR="004A5909">
        <w:t xml:space="preserve"> European</w:t>
      </w:r>
      <w:r w:rsidR="00B80021">
        <w:rPr>
          <w:rFonts w:cs="Arial"/>
        </w:rPr>
        <w:t xml:space="preserve"> language</w:t>
      </w:r>
      <w:r w:rsidR="004A5909">
        <w:rPr>
          <w:rFonts w:cs="Arial"/>
        </w:rPr>
        <w:t>(s)</w:t>
      </w:r>
      <w:r w:rsidR="00B80021">
        <w:rPr>
          <w:rFonts w:cs="Arial"/>
        </w:rPr>
        <w:t xml:space="preserve"> are </w:t>
      </w:r>
      <w:r w:rsidR="002E1B75">
        <w:rPr>
          <w:rFonts w:cs="Arial"/>
        </w:rPr>
        <w:t xml:space="preserve">an advantage, but not strictly </w:t>
      </w:r>
      <w:r w:rsidR="00EF2CD3">
        <w:rPr>
          <w:rFonts w:cs="Arial"/>
        </w:rPr>
        <w:t>necessary.</w:t>
      </w:r>
    </w:p>
    <w:p w14:paraId="71751301" w14:textId="19B85F53" w:rsidR="00B80021" w:rsidRDefault="007702E4" w:rsidP="007702E4">
      <w:pPr>
        <w:ind w:left="2552" w:hanging="2552"/>
        <w:jc w:val="both"/>
        <w:rPr>
          <w:rFonts w:cs="Arial"/>
          <w:bCs/>
          <w:szCs w:val="20"/>
        </w:rPr>
      </w:pPr>
      <w:r w:rsidRPr="007702E4">
        <w:rPr>
          <w:rFonts w:eastAsia="Calibri" w:cs="Arial"/>
          <w:b/>
          <w:color w:val="FE6625"/>
          <w:szCs w:val="20"/>
        </w:rPr>
        <w:t>Job specification:</w:t>
      </w:r>
      <w:r w:rsidRPr="00372548">
        <w:rPr>
          <w:rFonts w:cs="Arial"/>
        </w:rPr>
        <w:tab/>
      </w:r>
      <w:r w:rsidR="008D716B">
        <w:rPr>
          <w:rFonts w:cs="Arial"/>
        </w:rPr>
        <w:t>Breaking into new</w:t>
      </w:r>
      <w:r w:rsidR="003A304C">
        <w:rPr>
          <w:rFonts w:cs="Arial"/>
        </w:rPr>
        <w:t xml:space="preserve"> &amp; developing</w:t>
      </w:r>
      <w:r w:rsidR="008D716B">
        <w:rPr>
          <w:rFonts w:cs="Arial"/>
        </w:rPr>
        <w:t xml:space="preserve"> markets by </w:t>
      </w:r>
      <w:r w:rsidR="003A304C">
        <w:rPr>
          <w:rFonts w:cs="Arial"/>
        </w:rPr>
        <w:t xml:space="preserve">proposing &amp; executing an effective market </w:t>
      </w:r>
      <w:r w:rsidR="008D716B">
        <w:rPr>
          <w:rFonts w:cs="Arial"/>
        </w:rPr>
        <w:t>strategy</w:t>
      </w:r>
      <w:r w:rsidR="003A304C">
        <w:rPr>
          <w:rFonts w:cs="Arial"/>
        </w:rPr>
        <w:t>.</w:t>
      </w:r>
      <w:r w:rsidR="008D716B">
        <w:rPr>
          <w:rFonts w:cs="Arial"/>
        </w:rPr>
        <w:t xml:space="preserve"> </w:t>
      </w:r>
      <w:r w:rsidR="004A5909">
        <w:rPr>
          <w:rFonts w:cs="Arial"/>
        </w:rPr>
        <w:t xml:space="preserve">Winning and onboarding clients which </w:t>
      </w:r>
      <w:r w:rsidR="003A304C">
        <w:rPr>
          <w:rFonts w:cs="Arial"/>
        </w:rPr>
        <w:t xml:space="preserve">will </w:t>
      </w:r>
      <w:r w:rsidR="004A5909">
        <w:rPr>
          <w:rFonts w:cs="Arial"/>
        </w:rPr>
        <w:t xml:space="preserve">involve </w:t>
      </w:r>
      <w:r w:rsidR="003A304C">
        <w:rPr>
          <w:rFonts w:cs="Arial"/>
        </w:rPr>
        <w:t>building pipelines from new</w:t>
      </w:r>
      <w:r w:rsidR="00416938">
        <w:rPr>
          <w:rFonts w:cs="Arial"/>
        </w:rPr>
        <w:t xml:space="preserve"> </w:t>
      </w:r>
      <w:r w:rsidR="00416938">
        <w:rPr>
          <w:rFonts w:cs="Arial"/>
        </w:rPr>
        <w:t>(</w:t>
      </w:r>
      <w:r w:rsidR="00416938">
        <w:rPr>
          <w:rFonts w:cs="Arial"/>
        </w:rPr>
        <w:t xml:space="preserve">and </w:t>
      </w:r>
      <w:proofErr w:type="gramStart"/>
      <w:r w:rsidR="00416938">
        <w:rPr>
          <w:rFonts w:cs="Arial"/>
        </w:rPr>
        <w:t xml:space="preserve">existing) </w:t>
      </w:r>
      <w:r w:rsidR="003A304C">
        <w:rPr>
          <w:rFonts w:cs="Arial"/>
        </w:rPr>
        <w:t xml:space="preserve"> opportunities</w:t>
      </w:r>
      <w:proofErr w:type="gramEnd"/>
      <w:r w:rsidR="003A304C">
        <w:rPr>
          <w:rFonts w:cs="Arial"/>
        </w:rPr>
        <w:t>, prioritising</w:t>
      </w:r>
      <w:r w:rsidR="00877279">
        <w:rPr>
          <w:rFonts w:cs="Arial"/>
        </w:rPr>
        <w:t xml:space="preserve"> targets, engagement and</w:t>
      </w:r>
      <w:r w:rsidR="004A5909">
        <w:rPr>
          <w:rFonts w:cs="Arial"/>
        </w:rPr>
        <w:t xml:space="preserve"> </w:t>
      </w:r>
      <w:r w:rsidR="00B80021">
        <w:rPr>
          <w:rFonts w:cs="Arial"/>
          <w:bCs/>
          <w:szCs w:val="20"/>
        </w:rPr>
        <w:t>quotation</w:t>
      </w:r>
      <w:r w:rsidR="004A5909">
        <w:rPr>
          <w:rFonts w:cs="Arial"/>
          <w:bCs/>
          <w:szCs w:val="20"/>
        </w:rPr>
        <w:t xml:space="preserve"> creation</w:t>
      </w:r>
      <w:r w:rsidR="00B80021">
        <w:rPr>
          <w:rFonts w:cs="Arial"/>
          <w:bCs/>
          <w:szCs w:val="20"/>
        </w:rPr>
        <w:t xml:space="preserve">, </w:t>
      </w:r>
      <w:r w:rsidR="005819C8">
        <w:rPr>
          <w:rFonts w:cs="Arial"/>
          <w:bCs/>
          <w:szCs w:val="20"/>
        </w:rPr>
        <w:t>costings,</w:t>
      </w:r>
      <w:r w:rsidR="00B80021">
        <w:rPr>
          <w:rFonts w:cs="Arial"/>
          <w:bCs/>
          <w:szCs w:val="20"/>
        </w:rPr>
        <w:t xml:space="preserve"> and </w:t>
      </w:r>
      <w:r w:rsidR="004A5909">
        <w:rPr>
          <w:rFonts w:cs="Arial"/>
          <w:bCs/>
          <w:szCs w:val="20"/>
        </w:rPr>
        <w:t xml:space="preserve">client presentations at various levels of </w:t>
      </w:r>
      <w:r w:rsidR="003A304C">
        <w:rPr>
          <w:rFonts w:cs="Arial"/>
          <w:bCs/>
          <w:szCs w:val="20"/>
        </w:rPr>
        <w:t>s</w:t>
      </w:r>
      <w:r w:rsidR="004A5909">
        <w:rPr>
          <w:rFonts w:cs="Arial"/>
          <w:bCs/>
          <w:szCs w:val="20"/>
        </w:rPr>
        <w:t>eniority.</w:t>
      </w:r>
      <w:r w:rsidR="003A304C">
        <w:rPr>
          <w:rFonts w:cs="Arial"/>
          <w:bCs/>
          <w:szCs w:val="20"/>
        </w:rPr>
        <w:t xml:space="preserve"> </w:t>
      </w:r>
      <w:r w:rsidR="004A5909">
        <w:rPr>
          <w:rFonts w:cs="Arial"/>
          <w:bCs/>
          <w:szCs w:val="20"/>
        </w:rPr>
        <w:t xml:space="preserve"> </w:t>
      </w:r>
      <w:r w:rsidR="00B80021">
        <w:rPr>
          <w:rFonts w:cs="Arial"/>
          <w:bCs/>
          <w:szCs w:val="20"/>
        </w:rPr>
        <w:t>Being able to customise quotes for different client territor</w:t>
      </w:r>
      <w:r w:rsidR="004A5909">
        <w:rPr>
          <w:rFonts w:cs="Arial"/>
          <w:bCs/>
          <w:szCs w:val="20"/>
        </w:rPr>
        <w:t>ies</w:t>
      </w:r>
      <w:r w:rsidR="00B80021">
        <w:rPr>
          <w:rFonts w:cs="Arial"/>
          <w:bCs/>
          <w:szCs w:val="20"/>
        </w:rPr>
        <w:t>, market segments, and client type</w:t>
      </w:r>
      <w:r w:rsidR="00416938">
        <w:rPr>
          <w:rFonts w:cs="Arial"/>
          <w:bCs/>
          <w:szCs w:val="20"/>
        </w:rPr>
        <w:t>s</w:t>
      </w:r>
      <w:r w:rsidR="004A5909">
        <w:rPr>
          <w:rFonts w:cs="Arial"/>
          <w:bCs/>
          <w:szCs w:val="20"/>
        </w:rPr>
        <w:t>. Research, evaluation, pipeline building</w:t>
      </w:r>
      <w:r w:rsidR="00416938">
        <w:rPr>
          <w:rFonts w:cs="Arial"/>
          <w:bCs/>
          <w:szCs w:val="20"/>
        </w:rPr>
        <w:t xml:space="preserve">, </w:t>
      </w:r>
      <w:r w:rsidR="004A5909">
        <w:rPr>
          <w:rFonts w:cs="Arial"/>
          <w:bCs/>
          <w:szCs w:val="20"/>
        </w:rPr>
        <w:t>confirmation and onboarding of clients and revenue within agreed timeframes. Building knowledge &amp; networks within markets.</w:t>
      </w:r>
      <w:r w:rsidR="00B80021">
        <w:rPr>
          <w:rFonts w:cs="Arial"/>
          <w:bCs/>
          <w:szCs w:val="20"/>
        </w:rPr>
        <w:t xml:space="preserve"> </w:t>
      </w:r>
    </w:p>
    <w:p w14:paraId="1E447313" w14:textId="512DBA69" w:rsidR="002E0F3B" w:rsidRDefault="002E0F3B" w:rsidP="007702E4">
      <w:pPr>
        <w:ind w:left="2552" w:hanging="2552"/>
        <w:jc w:val="both"/>
        <w:rPr>
          <w:rFonts w:cs="Arial"/>
          <w:bCs/>
          <w:szCs w:val="20"/>
        </w:rPr>
      </w:pPr>
      <w:r>
        <w:rPr>
          <w:rFonts w:eastAsia="Calibri" w:cs="Arial"/>
          <w:b/>
          <w:color w:val="FE6625"/>
          <w:szCs w:val="20"/>
        </w:rPr>
        <w:tab/>
      </w:r>
      <w:r w:rsidRPr="002E0F3B">
        <w:rPr>
          <w:rFonts w:cs="Arial"/>
        </w:rPr>
        <w:t>This role involves travelling</w:t>
      </w:r>
      <w:r w:rsidR="00416938">
        <w:rPr>
          <w:rFonts w:cs="Arial"/>
        </w:rPr>
        <w:t>,</w:t>
      </w:r>
      <w:r w:rsidRPr="002E0F3B">
        <w:rPr>
          <w:rFonts w:cs="Arial"/>
        </w:rPr>
        <w:t xml:space="preserve"> sometimes extensively dependent on market and language skills</w:t>
      </w:r>
      <w:r>
        <w:rPr>
          <w:rFonts w:cs="Arial"/>
        </w:rPr>
        <w:t>.</w:t>
      </w:r>
    </w:p>
    <w:p w14:paraId="33670447" w14:textId="0EBE4B7F" w:rsidR="007702E4" w:rsidRPr="007702E4" w:rsidRDefault="007702E4" w:rsidP="007702E4">
      <w:pPr>
        <w:ind w:left="2552" w:hanging="2552"/>
        <w:jc w:val="both"/>
        <w:rPr>
          <w:rFonts w:cs="Arial"/>
          <w:b/>
          <w:color w:val="1F497D"/>
          <w:lang w:val="en-IE"/>
        </w:rPr>
      </w:pPr>
      <w:r w:rsidRPr="007702E4">
        <w:rPr>
          <w:rFonts w:eastAsia="Calibri" w:cs="Arial"/>
          <w:b/>
          <w:color w:val="FE6625"/>
          <w:szCs w:val="20"/>
        </w:rPr>
        <w:t>Reports to:</w:t>
      </w:r>
      <w:r w:rsidRPr="00372548">
        <w:rPr>
          <w:rFonts w:cs="Arial"/>
        </w:rPr>
        <w:tab/>
      </w:r>
      <w:r w:rsidR="0039231F">
        <w:rPr>
          <w:rFonts w:cs="Arial"/>
        </w:rPr>
        <w:t>Chief Revenue Officer</w:t>
      </w:r>
    </w:p>
    <w:p w14:paraId="121BD576" w14:textId="77777777" w:rsidR="005229D2" w:rsidRDefault="005229D2" w:rsidP="007702E4">
      <w:pPr>
        <w:autoSpaceDE w:val="0"/>
        <w:autoSpaceDN w:val="0"/>
        <w:rPr>
          <w:rFonts w:eastAsia="Calibri" w:cs="Arial"/>
          <w:b/>
          <w:color w:val="FE6625"/>
          <w:szCs w:val="20"/>
        </w:rPr>
      </w:pPr>
    </w:p>
    <w:p w14:paraId="50D8D626" w14:textId="77777777" w:rsidR="007702E4" w:rsidRPr="007702E4" w:rsidRDefault="007702E4" w:rsidP="007702E4">
      <w:pPr>
        <w:autoSpaceDE w:val="0"/>
        <w:autoSpaceDN w:val="0"/>
        <w:rPr>
          <w:rFonts w:eastAsia="Calibri" w:cs="Arial"/>
          <w:b/>
          <w:color w:val="FE6625"/>
          <w:szCs w:val="20"/>
        </w:rPr>
      </w:pPr>
      <w:r w:rsidRPr="007702E4">
        <w:rPr>
          <w:rFonts w:eastAsia="Calibri" w:cs="Arial"/>
          <w:b/>
          <w:color w:val="FE6625"/>
          <w:szCs w:val="20"/>
        </w:rPr>
        <w:t>Key Tasks:</w:t>
      </w:r>
    </w:p>
    <w:p w14:paraId="33FC5E11" w14:textId="10DB0848" w:rsidR="002E0F3B" w:rsidRPr="002E0F3B" w:rsidRDefault="002E0F3B" w:rsidP="007702E4">
      <w:pPr>
        <w:numPr>
          <w:ilvl w:val="0"/>
          <w:numId w:val="5"/>
        </w:numPr>
        <w:spacing w:after="120" w:line="240" w:lineRule="auto"/>
        <w:rPr>
          <w:rFonts w:eastAsia="Times New Roman" w:cs="Arial"/>
          <w:szCs w:val="20"/>
        </w:rPr>
      </w:pPr>
      <w:r w:rsidRPr="002E0F3B">
        <w:rPr>
          <w:rFonts w:eastAsia="Times New Roman" w:cs="Arial"/>
          <w:b/>
          <w:bCs/>
          <w:szCs w:val="20"/>
        </w:rPr>
        <w:t>Winning and onboarding new clients</w:t>
      </w:r>
      <w:r>
        <w:rPr>
          <w:rFonts w:eastAsia="Times New Roman" w:cs="Arial"/>
          <w:szCs w:val="20"/>
        </w:rPr>
        <w:t xml:space="preserve"> and synergy clients at appropriate margins</w:t>
      </w:r>
    </w:p>
    <w:p w14:paraId="299C582E" w14:textId="089185FF" w:rsidR="00BB6697" w:rsidRPr="00BB6697" w:rsidRDefault="00BB6697" w:rsidP="007702E4">
      <w:pPr>
        <w:numPr>
          <w:ilvl w:val="0"/>
          <w:numId w:val="5"/>
        </w:numPr>
        <w:spacing w:after="120" w:line="240" w:lineRule="auto"/>
        <w:rPr>
          <w:rFonts w:eastAsia="Times New Roman" w:cs="Arial"/>
          <w:szCs w:val="20"/>
        </w:rPr>
      </w:pPr>
      <w:r w:rsidRPr="00BB6697">
        <w:rPr>
          <w:b/>
        </w:rPr>
        <w:t>Research</w:t>
      </w:r>
      <w:r w:rsidR="00416938">
        <w:rPr>
          <w:b/>
        </w:rPr>
        <w:t>ing</w:t>
      </w:r>
      <w:r w:rsidRPr="00BB6697">
        <w:rPr>
          <w:b/>
        </w:rPr>
        <w:t xml:space="preserve"> and present</w:t>
      </w:r>
      <w:r w:rsidR="00416938">
        <w:rPr>
          <w:b/>
        </w:rPr>
        <w:t>ing</w:t>
      </w:r>
      <w:r w:rsidRPr="00BB6697">
        <w:rPr>
          <w:b/>
        </w:rPr>
        <w:t xml:space="preserve"> our company and product to a pipeline of new prospect</w:t>
      </w:r>
      <w:r w:rsidR="00416938">
        <w:rPr>
          <w:b/>
        </w:rPr>
        <w:t>s,</w:t>
      </w:r>
      <w:r w:rsidRPr="00BB6697">
        <w:rPr>
          <w:b/>
        </w:rPr>
        <w:t xml:space="preserve"> delivering pre-agreed revenue targets annually and quarterly</w:t>
      </w:r>
      <w:r>
        <w:t xml:space="preserve">. This includes gaining market intelligence and using this to beat the competition by giving tours and ancillary products that are most suitable for the client and </w:t>
      </w:r>
      <w:proofErr w:type="gramStart"/>
      <w:r>
        <w:t>sales</w:t>
      </w:r>
      <w:proofErr w:type="gramEnd"/>
    </w:p>
    <w:p w14:paraId="6DEFB786" w14:textId="51CE4095" w:rsidR="00BB6697" w:rsidRPr="00BB6697" w:rsidRDefault="00BB6697" w:rsidP="007702E4">
      <w:pPr>
        <w:numPr>
          <w:ilvl w:val="0"/>
          <w:numId w:val="5"/>
        </w:numPr>
        <w:spacing w:after="120" w:line="240" w:lineRule="auto"/>
        <w:rPr>
          <w:rFonts w:eastAsia="Times New Roman" w:cs="Arial"/>
          <w:szCs w:val="20"/>
        </w:rPr>
      </w:pPr>
      <w:r w:rsidRPr="00BB6697">
        <w:rPr>
          <w:b/>
        </w:rPr>
        <w:t>Sourc</w:t>
      </w:r>
      <w:r w:rsidR="00416938">
        <w:rPr>
          <w:b/>
        </w:rPr>
        <w:t>ing</w:t>
      </w:r>
      <w:r w:rsidRPr="00BB6697">
        <w:rPr>
          <w:b/>
        </w:rPr>
        <w:t xml:space="preserve"> new sales leads</w:t>
      </w:r>
      <w:r>
        <w:t xml:space="preserve"> and contact</w:t>
      </w:r>
      <w:r w:rsidR="00416938">
        <w:t>ing</w:t>
      </w:r>
      <w:r>
        <w:t xml:space="preserve"> clients by telephone/email or</w:t>
      </w:r>
      <w:r w:rsidR="0003005A">
        <w:t xml:space="preserve"> by arranging </w:t>
      </w:r>
      <w:r w:rsidR="005D24B1">
        <w:t>visits.</w:t>
      </w:r>
      <w:r w:rsidR="00CE5344">
        <w:t xml:space="preserve"> Work to set budget, managing the business pipeline across the group and </w:t>
      </w:r>
      <w:r w:rsidR="008C251F">
        <w:t xml:space="preserve">ensuring effective return on investment with key </w:t>
      </w:r>
      <w:proofErr w:type="gramStart"/>
      <w:r w:rsidR="00BA0654">
        <w:t>partners</w:t>
      </w:r>
      <w:proofErr w:type="gramEnd"/>
    </w:p>
    <w:p w14:paraId="20606F37" w14:textId="70906FC3" w:rsidR="007702E4" w:rsidRDefault="007702E4" w:rsidP="007702E4">
      <w:pPr>
        <w:numPr>
          <w:ilvl w:val="0"/>
          <w:numId w:val="5"/>
        </w:numPr>
        <w:spacing w:after="120" w:line="240" w:lineRule="auto"/>
        <w:rPr>
          <w:rFonts w:eastAsia="Times New Roman" w:cs="Arial"/>
          <w:szCs w:val="20"/>
        </w:rPr>
      </w:pPr>
      <w:r>
        <w:rPr>
          <w:rFonts w:eastAsia="Times New Roman" w:cs="Arial"/>
          <w:b/>
          <w:bCs/>
          <w:szCs w:val="20"/>
        </w:rPr>
        <w:lastRenderedPageBreak/>
        <w:t xml:space="preserve">Understanding and developing a strong </w:t>
      </w:r>
      <w:r w:rsidR="00BB6697">
        <w:rPr>
          <w:rFonts w:eastAsia="Times New Roman" w:cs="Arial"/>
          <w:b/>
          <w:bCs/>
          <w:szCs w:val="20"/>
        </w:rPr>
        <w:t>commercial relationship with</w:t>
      </w:r>
      <w:r>
        <w:rPr>
          <w:rFonts w:eastAsia="Times New Roman" w:cs="Arial"/>
          <w:b/>
          <w:bCs/>
          <w:szCs w:val="20"/>
        </w:rPr>
        <w:t xml:space="preserve"> clients</w:t>
      </w:r>
      <w:r w:rsidR="00BA0654">
        <w:rPr>
          <w:rFonts w:eastAsia="Times New Roman" w:cs="Arial"/>
          <w:b/>
          <w:bCs/>
          <w:szCs w:val="20"/>
        </w:rPr>
        <w:t xml:space="preserve"> and synergy </w:t>
      </w:r>
      <w:r w:rsidR="00416938">
        <w:rPr>
          <w:rFonts w:eastAsia="Times New Roman" w:cs="Arial"/>
          <w:b/>
          <w:bCs/>
          <w:szCs w:val="20"/>
        </w:rPr>
        <w:t>s</w:t>
      </w:r>
      <w:r w:rsidR="00BA0654">
        <w:rPr>
          <w:rFonts w:eastAsia="Times New Roman" w:cs="Arial"/>
          <w:b/>
          <w:bCs/>
          <w:szCs w:val="20"/>
        </w:rPr>
        <w:t xml:space="preserve">ales, </w:t>
      </w:r>
      <w:r>
        <w:rPr>
          <w:rFonts w:eastAsia="Times New Roman" w:cs="Arial"/>
          <w:szCs w:val="20"/>
        </w:rPr>
        <w:t xml:space="preserve">specifically knowing what type of tour they prefer, their market position (cheap, luxury, mid-range), and the products that are most suitable for maximum </w:t>
      </w:r>
      <w:proofErr w:type="gramStart"/>
      <w:r w:rsidR="004813F6">
        <w:rPr>
          <w:rFonts w:eastAsia="Times New Roman" w:cs="Arial"/>
          <w:szCs w:val="20"/>
        </w:rPr>
        <w:t>sales</w:t>
      </w:r>
      <w:proofErr w:type="gramEnd"/>
    </w:p>
    <w:p w14:paraId="2E975B3C" w14:textId="701C91A9" w:rsidR="007702E4" w:rsidRDefault="007702E4" w:rsidP="007702E4">
      <w:pPr>
        <w:numPr>
          <w:ilvl w:val="0"/>
          <w:numId w:val="5"/>
        </w:numPr>
        <w:spacing w:after="120" w:line="240" w:lineRule="auto"/>
        <w:rPr>
          <w:rFonts w:eastAsia="Times New Roman" w:cs="Arial"/>
          <w:szCs w:val="20"/>
        </w:rPr>
      </w:pPr>
      <w:r>
        <w:rPr>
          <w:rFonts w:eastAsia="Times New Roman" w:cs="Arial"/>
          <w:b/>
          <w:bCs/>
          <w:szCs w:val="20"/>
        </w:rPr>
        <w:t>Understanding the market</w:t>
      </w:r>
      <w:r>
        <w:rPr>
          <w:rFonts w:eastAsia="Times New Roman" w:cs="Arial"/>
          <w:szCs w:val="20"/>
        </w:rPr>
        <w:t xml:space="preserve"> and the competitive landscape and </w:t>
      </w:r>
      <w:r w:rsidR="004813F6">
        <w:rPr>
          <w:rFonts w:eastAsia="Times New Roman" w:cs="Arial"/>
          <w:szCs w:val="20"/>
        </w:rPr>
        <w:t>pressures and</w:t>
      </w:r>
      <w:r>
        <w:rPr>
          <w:rFonts w:eastAsia="Times New Roman" w:cs="Arial"/>
          <w:szCs w:val="20"/>
        </w:rPr>
        <w:t xml:space="preserve"> working with the client to grow their business and our business with them</w:t>
      </w:r>
      <w:r w:rsidR="00302971">
        <w:rPr>
          <w:rFonts w:eastAsia="Times New Roman" w:cs="Arial"/>
          <w:szCs w:val="20"/>
        </w:rPr>
        <w:t xml:space="preserve">. </w:t>
      </w:r>
      <w:r w:rsidR="00471B37">
        <w:rPr>
          <w:rFonts w:eastAsia="Times New Roman" w:cs="Arial"/>
          <w:szCs w:val="20"/>
        </w:rPr>
        <w:t>Wrapping our clients into long-term partnership agreements and establish</w:t>
      </w:r>
      <w:r w:rsidR="00416938">
        <w:rPr>
          <w:rFonts w:eastAsia="Times New Roman" w:cs="Arial"/>
          <w:szCs w:val="20"/>
        </w:rPr>
        <w:t>ing</w:t>
      </w:r>
      <w:r w:rsidR="00471B37">
        <w:rPr>
          <w:rFonts w:eastAsia="Times New Roman" w:cs="Arial"/>
          <w:szCs w:val="20"/>
        </w:rPr>
        <w:t xml:space="preserve"> a strong commercial relationship</w:t>
      </w:r>
      <w:r w:rsidR="00B85AD3">
        <w:rPr>
          <w:rFonts w:eastAsia="Times New Roman" w:cs="Arial"/>
          <w:szCs w:val="20"/>
        </w:rPr>
        <w:t xml:space="preserve"> </w:t>
      </w:r>
      <w:r w:rsidR="00471B37">
        <w:rPr>
          <w:rFonts w:eastAsia="Times New Roman" w:cs="Arial"/>
          <w:szCs w:val="20"/>
        </w:rPr>
        <w:t xml:space="preserve">set for </w:t>
      </w:r>
      <w:r w:rsidR="00DC0916">
        <w:rPr>
          <w:rFonts w:eastAsia="Times New Roman" w:cs="Arial"/>
          <w:szCs w:val="20"/>
        </w:rPr>
        <w:t>Y</w:t>
      </w:r>
      <w:r w:rsidR="00416938">
        <w:rPr>
          <w:rFonts w:eastAsia="Times New Roman" w:cs="Arial"/>
          <w:szCs w:val="20"/>
        </w:rPr>
        <w:t>o</w:t>
      </w:r>
      <w:r w:rsidR="00DC0916">
        <w:rPr>
          <w:rFonts w:eastAsia="Times New Roman" w:cs="Arial"/>
          <w:szCs w:val="20"/>
        </w:rPr>
        <w:t xml:space="preserve">Y </w:t>
      </w:r>
      <w:proofErr w:type="gramStart"/>
      <w:r w:rsidR="00DC0916">
        <w:rPr>
          <w:rFonts w:eastAsia="Times New Roman" w:cs="Arial"/>
          <w:szCs w:val="20"/>
        </w:rPr>
        <w:t>growth</w:t>
      </w:r>
      <w:proofErr w:type="gramEnd"/>
    </w:p>
    <w:p w14:paraId="7F93E6DB" w14:textId="130CEA1F" w:rsidR="007702E4" w:rsidRDefault="007702E4" w:rsidP="007702E4">
      <w:pPr>
        <w:numPr>
          <w:ilvl w:val="0"/>
          <w:numId w:val="5"/>
        </w:numPr>
        <w:spacing w:after="120" w:line="240" w:lineRule="auto"/>
        <w:rPr>
          <w:rFonts w:eastAsia="Times New Roman" w:cs="Arial"/>
          <w:szCs w:val="20"/>
        </w:rPr>
      </w:pPr>
      <w:r>
        <w:rPr>
          <w:rFonts w:eastAsia="Times New Roman" w:cs="Arial"/>
          <w:b/>
          <w:bCs/>
          <w:szCs w:val="20"/>
        </w:rPr>
        <w:t>Understanding the clients’ sales cycle</w:t>
      </w:r>
      <w:r w:rsidR="00416938">
        <w:rPr>
          <w:rFonts w:eastAsia="Times New Roman" w:cs="Arial"/>
          <w:b/>
          <w:bCs/>
          <w:szCs w:val="20"/>
        </w:rPr>
        <w:t>,</w:t>
      </w:r>
      <w:r>
        <w:rPr>
          <w:rFonts w:eastAsia="Times New Roman" w:cs="Arial"/>
          <w:szCs w:val="20"/>
        </w:rPr>
        <w:t xml:space="preserve"> ensuring we are quoting for the right business at the right time </w:t>
      </w:r>
      <w:r w:rsidR="00BA0654">
        <w:rPr>
          <w:rFonts w:eastAsia="Times New Roman" w:cs="Arial"/>
          <w:szCs w:val="20"/>
        </w:rPr>
        <w:t>to</w:t>
      </w:r>
      <w:r>
        <w:rPr>
          <w:rFonts w:eastAsia="Times New Roman" w:cs="Arial"/>
          <w:szCs w:val="20"/>
        </w:rPr>
        <w:t xml:space="preserve"> maximise our share of the clients’ overall business and to help grow the clients’ overall </w:t>
      </w:r>
      <w:proofErr w:type="gramStart"/>
      <w:r w:rsidR="00BA0654">
        <w:rPr>
          <w:rFonts w:eastAsia="Times New Roman" w:cs="Arial"/>
          <w:szCs w:val="20"/>
        </w:rPr>
        <w:t>business</w:t>
      </w:r>
      <w:proofErr w:type="gramEnd"/>
    </w:p>
    <w:p w14:paraId="680C6C7F" w14:textId="717E6620" w:rsidR="007702E4" w:rsidRDefault="007702E4" w:rsidP="007702E4">
      <w:pPr>
        <w:pStyle w:val="NoSpacing"/>
        <w:numPr>
          <w:ilvl w:val="0"/>
          <w:numId w:val="6"/>
        </w:numPr>
        <w:spacing w:after="120"/>
        <w:rPr>
          <w:rFonts w:cs="Arial"/>
          <w:szCs w:val="20"/>
        </w:rPr>
      </w:pPr>
      <w:r>
        <w:rPr>
          <w:rFonts w:cs="Arial"/>
          <w:b/>
          <w:bCs/>
          <w:szCs w:val="20"/>
        </w:rPr>
        <w:t>Meeting our clients’ requirements</w:t>
      </w:r>
      <w:r>
        <w:rPr>
          <w:rFonts w:cs="Arial"/>
          <w:szCs w:val="20"/>
        </w:rPr>
        <w:t xml:space="preserve"> and matching this information with our product database to ensure that the best possible itinerary is planned and that opportunities for increasing sales revenue are maximised by suggesting additional </w:t>
      </w:r>
      <w:proofErr w:type="gramStart"/>
      <w:r>
        <w:rPr>
          <w:rFonts w:cs="Arial"/>
          <w:szCs w:val="20"/>
        </w:rPr>
        <w:t>services</w:t>
      </w:r>
      <w:proofErr w:type="gramEnd"/>
    </w:p>
    <w:p w14:paraId="39E81EC5" w14:textId="1920C2AD" w:rsidR="007702E4" w:rsidRDefault="007702E4" w:rsidP="007702E4">
      <w:pPr>
        <w:pStyle w:val="NoSpacing"/>
        <w:numPr>
          <w:ilvl w:val="0"/>
          <w:numId w:val="6"/>
        </w:numPr>
        <w:spacing w:after="120"/>
        <w:rPr>
          <w:rFonts w:cs="Arial"/>
          <w:szCs w:val="20"/>
        </w:rPr>
      </w:pPr>
      <w:r>
        <w:rPr>
          <w:rFonts w:cs="Arial"/>
          <w:b/>
          <w:bCs/>
          <w:szCs w:val="20"/>
        </w:rPr>
        <w:t>Ensuring price and margin</w:t>
      </w:r>
      <w:r>
        <w:rPr>
          <w:rFonts w:cs="Arial"/>
          <w:szCs w:val="20"/>
        </w:rPr>
        <w:t xml:space="preserve"> of our offer is competitive and profitable, within the company's pricing </w:t>
      </w:r>
      <w:proofErr w:type="gramStart"/>
      <w:r>
        <w:rPr>
          <w:rFonts w:cs="Arial"/>
          <w:szCs w:val="20"/>
        </w:rPr>
        <w:t>guidelines</w:t>
      </w:r>
      <w:proofErr w:type="gramEnd"/>
    </w:p>
    <w:p w14:paraId="18F146D5" w14:textId="18D933CD" w:rsidR="007702E4" w:rsidRDefault="007702E4" w:rsidP="007702E4">
      <w:pPr>
        <w:pStyle w:val="NoSpacing"/>
        <w:numPr>
          <w:ilvl w:val="0"/>
          <w:numId w:val="6"/>
        </w:numPr>
        <w:spacing w:after="120"/>
        <w:rPr>
          <w:rFonts w:cs="Arial"/>
          <w:szCs w:val="20"/>
        </w:rPr>
      </w:pPr>
      <w:r>
        <w:rPr>
          <w:rFonts w:cs="Arial"/>
          <w:b/>
          <w:bCs/>
          <w:szCs w:val="20"/>
        </w:rPr>
        <w:t>Following up with the client</w:t>
      </w:r>
      <w:r>
        <w:rPr>
          <w:rFonts w:cs="Arial"/>
          <w:szCs w:val="20"/>
        </w:rPr>
        <w:t xml:space="preserve"> in a timely way to convert offers and quotes into profitable sales with client </w:t>
      </w:r>
      <w:proofErr w:type="gramStart"/>
      <w:r>
        <w:rPr>
          <w:rFonts w:cs="Arial"/>
          <w:szCs w:val="20"/>
        </w:rPr>
        <w:t>satisfaction</w:t>
      </w:r>
      <w:proofErr w:type="gramEnd"/>
    </w:p>
    <w:p w14:paraId="7B3715FE" w14:textId="5FA507DA" w:rsidR="007702E4" w:rsidRDefault="007702E4" w:rsidP="007702E4">
      <w:pPr>
        <w:pStyle w:val="NoSpacing"/>
        <w:numPr>
          <w:ilvl w:val="0"/>
          <w:numId w:val="6"/>
        </w:numPr>
        <w:spacing w:after="120"/>
        <w:rPr>
          <w:rFonts w:cs="Arial"/>
          <w:szCs w:val="20"/>
        </w:rPr>
      </w:pPr>
      <w:r>
        <w:rPr>
          <w:rFonts w:cs="Arial"/>
          <w:b/>
          <w:bCs/>
          <w:szCs w:val="20"/>
        </w:rPr>
        <w:t>Liaising with internal teams</w:t>
      </w:r>
      <w:r>
        <w:rPr>
          <w:rFonts w:cs="Arial"/>
          <w:szCs w:val="20"/>
        </w:rPr>
        <w:t xml:space="preserve"> during and after the sale; liaising with your client as appropriate, and/or resolving client queries</w:t>
      </w:r>
    </w:p>
    <w:p w14:paraId="0B53AF75" w14:textId="592B21DE" w:rsidR="007702E4" w:rsidRDefault="007702E4" w:rsidP="007702E4">
      <w:pPr>
        <w:pStyle w:val="NoSpacing"/>
        <w:numPr>
          <w:ilvl w:val="0"/>
          <w:numId w:val="6"/>
        </w:numPr>
        <w:rPr>
          <w:rFonts w:cs="Arial"/>
          <w:szCs w:val="20"/>
        </w:rPr>
      </w:pPr>
      <w:r>
        <w:rPr>
          <w:rFonts w:cs="Arial"/>
          <w:b/>
          <w:bCs/>
          <w:szCs w:val="20"/>
        </w:rPr>
        <w:t>Ensuring that the details of your portfolio of clients</w:t>
      </w:r>
      <w:r>
        <w:rPr>
          <w:rFonts w:cs="Arial"/>
          <w:szCs w:val="20"/>
        </w:rPr>
        <w:t xml:space="preserve"> are effectively recorded in the company CRM and reporting </w:t>
      </w:r>
      <w:proofErr w:type="gramStart"/>
      <w:r>
        <w:rPr>
          <w:rFonts w:cs="Arial"/>
          <w:szCs w:val="20"/>
        </w:rPr>
        <w:t>system</w:t>
      </w:r>
      <w:proofErr w:type="gramEnd"/>
    </w:p>
    <w:p w14:paraId="190AA647" w14:textId="77777777" w:rsidR="002E0F3B" w:rsidRPr="0086330B" w:rsidRDefault="002E0F3B" w:rsidP="002E0F3B">
      <w:pPr>
        <w:pStyle w:val="NoSpacing"/>
        <w:ind w:left="720"/>
        <w:rPr>
          <w:rFonts w:cs="Arial"/>
          <w:szCs w:val="20"/>
        </w:rPr>
      </w:pPr>
    </w:p>
    <w:p w14:paraId="247ECA7C" w14:textId="66BF1C29" w:rsidR="007702E4" w:rsidRPr="0086330B" w:rsidRDefault="007702E4" w:rsidP="007702E4">
      <w:pPr>
        <w:pStyle w:val="ListParagraph"/>
        <w:numPr>
          <w:ilvl w:val="0"/>
          <w:numId w:val="4"/>
        </w:numPr>
        <w:spacing w:after="0" w:line="240" w:lineRule="auto"/>
        <w:contextualSpacing w:val="0"/>
        <w:rPr>
          <w:rFonts w:ascii="Arial" w:hAnsi="Arial" w:cs="Arial"/>
          <w:color w:val="000000" w:themeColor="text1"/>
          <w:sz w:val="20"/>
          <w:szCs w:val="20"/>
        </w:rPr>
      </w:pPr>
      <w:r w:rsidRPr="0086330B">
        <w:rPr>
          <w:rFonts w:ascii="Arial" w:hAnsi="Arial" w:cs="Arial"/>
          <w:b/>
          <w:color w:val="000000" w:themeColor="text1"/>
          <w:sz w:val="20"/>
          <w:szCs w:val="20"/>
        </w:rPr>
        <w:t>Monitoring of performance</w:t>
      </w:r>
      <w:r w:rsidRPr="0086330B">
        <w:rPr>
          <w:rFonts w:ascii="Arial" w:hAnsi="Arial" w:cs="Arial"/>
          <w:color w:val="000000" w:themeColor="text1"/>
          <w:sz w:val="20"/>
          <w:szCs w:val="20"/>
        </w:rPr>
        <w:t xml:space="preserve"> and analysis of reports, preparing improvement plans</w:t>
      </w:r>
    </w:p>
    <w:p w14:paraId="4C5737DB" w14:textId="77777777" w:rsidR="002E0F3B" w:rsidRPr="002E0F3B" w:rsidRDefault="002E0F3B" w:rsidP="002E0F3B">
      <w:pPr>
        <w:pStyle w:val="ListParagraph"/>
        <w:spacing w:after="0" w:line="240" w:lineRule="auto"/>
        <w:contextualSpacing w:val="0"/>
        <w:rPr>
          <w:rFonts w:ascii="Arial" w:hAnsi="Arial" w:cs="Arial"/>
          <w:color w:val="000000" w:themeColor="text1"/>
          <w:sz w:val="20"/>
          <w:szCs w:val="20"/>
        </w:rPr>
      </w:pPr>
    </w:p>
    <w:p w14:paraId="2F2ACC9E" w14:textId="4899B8E6" w:rsidR="007702E4" w:rsidRPr="0086330B" w:rsidRDefault="007702E4" w:rsidP="007702E4">
      <w:pPr>
        <w:pStyle w:val="ListParagraph"/>
        <w:numPr>
          <w:ilvl w:val="0"/>
          <w:numId w:val="4"/>
        </w:numPr>
        <w:spacing w:after="0" w:line="240" w:lineRule="auto"/>
        <w:contextualSpacing w:val="0"/>
        <w:rPr>
          <w:rFonts w:ascii="Arial" w:hAnsi="Arial" w:cs="Arial"/>
          <w:color w:val="000000" w:themeColor="text1"/>
          <w:sz w:val="20"/>
          <w:szCs w:val="20"/>
        </w:rPr>
      </w:pPr>
      <w:r w:rsidRPr="0086330B">
        <w:rPr>
          <w:rFonts w:ascii="Arial" w:hAnsi="Arial" w:cs="Arial"/>
          <w:b/>
          <w:color w:val="000000" w:themeColor="text1"/>
          <w:sz w:val="20"/>
          <w:szCs w:val="20"/>
        </w:rPr>
        <w:t>Attending trade shows, raising brand awareness</w:t>
      </w:r>
      <w:r w:rsidRPr="0086330B">
        <w:rPr>
          <w:rFonts w:ascii="Arial" w:hAnsi="Arial" w:cs="Arial"/>
          <w:color w:val="000000" w:themeColor="text1"/>
          <w:sz w:val="20"/>
          <w:szCs w:val="20"/>
        </w:rPr>
        <w:t xml:space="preserve"> among industry professionals</w:t>
      </w:r>
    </w:p>
    <w:p w14:paraId="17F88D83" w14:textId="77777777" w:rsidR="007702E4" w:rsidRDefault="007702E4" w:rsidP="007702E4">
      <w:pPr>
        <w:rPr>
          <w:rFonts w:cs="Arial"/>
          <w:b/>
          <w:bCs/>
          <w:szCs w:val="20"/>
        </w:rPr>
      </w:pPr>
    </w:p>
    <w:p w14:paraId="35599256" w14:textId="77777777" w:rsidR="007702E4" w:rsidRDefault="007702E4" w:rsidP="007702E4">
      <w:pPr>
        <w:spacing w:after="0" w:line="240" w:lineRule="auto"/>
      </w:pPr>
    </w:p>
    <w:p w14:paraId="484FCC7A" w14:textId="77777777" w:rsidR="007702E4" w:rsidRPr="00BB6697" w:rsidRDefault="007702E4" w:rsidP="007702E4">
      <w:pPr>
        <w:autoSpaceDE w:val="0"/>
        <w:autoSpaceDN w:val="0"/>
        <w:rPr>
          <w:rFonts w:eastAsia="Calibri" w:cs="Arial"/>
          <w:b/>
          <w:color w:val="FE6625"/>
          <w:szCs w:val="20"/>
        </w:rPr>
      </w:pPr>
      <w:r w:rsidRPr="00BB6697">
        <w:rPr>
          <w:rFonts w:eastAsia="Calibri" w:cs="Arial"/>
          <w:b/>
          <w:color w:val="FE6625"/>
          <w:szCs w:val="20"/>
        </w:rPr>
        <w:t>Additional Tasks</w:t>
      </w:r>
    </w:p>
    <w:p w14:paraId="386438FD" w14:textId="77777777" w:rsidR="007702E4" w:rsidRPr="00BB6697" w:rsidRDefault="007702E4" w:rsidP="007702E4">
      <w:pPr>
        <w:pStyle w:val="ListParagraph"/>
        <w:numPr>
          <w:ilvl w:val="0"/>
          <w:numId w:val="4"/>
        </w:numPr>
        <w:spacing w:after="0" w:line="240" w:lineRule="auto"/>
        <w:contextualSpacing w:val="0"/>
        <w:rPr>
          <w:rFonts w:ascii="Arial" w:hAnsi="Arial" w:cs="Arial"/>
          <w:color w:val="000000" w:themeColor="text1"/>
          <w:sz w:val="20"/>
          <w:szCs w:val="20"/>
        </w:rPr>
      </w:pPr>
      <w:r w:rsidRPr="00BB6697">
        <w:rPr>
          <w:rFonts w:ascii="Arial" w:hAnsi="Arial" w:cs="Arial"/>
          <w:color w:val="000000" w:themeColor="text1"/>
          <w:sz w:val="20"/>
          <w:szCs w:val="20"/>
        </w:rPr>
        <w:t>To flexibly support team members of the same region (and other regions where business requirements demand) to fulfil their role as and when needed, for business reasons such as productivity, expertise absence, illness etc.)</w:t>
      </w:r>
    </w:p>
    <w:p w14:paraId="77EB257D" w14:textId="77777777" w:rsidR="007702E4" w:rsidRPr="00BB6697" w:rsidRDefault="007702E4" w:rsidP="007702E4">
      <w:pPr>
        <w:pStyle w:val="ListParagraph"/>
        <w:spacing w:after="0" w:line="240" w:lineRule="auto"/>
        <w:contextualSpacing w:val="0"/>
        <w:rPr>
          <w:rFonts w:ascii="Arial" w:hAnsi="Arial" w:cs="Arial"/>
          <w:color w:val="000000" w:themeColor="text1"/>
          <w:sz w:val="20"/>
          <w:szCs w:val="20"/>
        </w:rPr>
      </w:pPr>
    </w:p>
    <w:p w14:paraId="130A159D" w14:textId="77777777" w:rsidR="007702E4" w:rsidRPr="00BB6697" w:rsidRDefault="007702E4" w:rsidP="007702E4">
      <w:pPr>
        <w:autoSpaceDE w:val="0"/>
        <w:autoSpaceDN w:val="0"/>
        <w:rPr>
          <w:rFonts w:cs="Arial"/>
          <w:szCs w:val="20"/>
        </w:rPr>
      </w:pPr>
    </w:p>
    <w:p w14:paraId="551D946B" w14:textId="60FCCD68" w:rsidR="007702E4" w:rsidRDefault="007702E4" w:rsidP="007702E4">
      <w:pPr>
        <w:pStyle w:val="BodyText"/>
        <w:pBdr>
          <w:top w:val="none" w:sz="0" w:space="0" w:color="auto"/>
          <w:left w:val="none" w:sz="0" w:space="0" w:color="auto"/>
          <w:bottom w:val="none" w:sz="0" w:space="0" w:color="auto"/>
          <w:right w:val="none" w:sz="0" w:space="0" w:color="auto"/>
        </w:pBdr>
        <w:jc w:val="both"/>
        <w:rPr>
          <w:rFonts w:ascii="Arial" w:hAnsi="Arial" w:cs="Arial"/>
          <w:b/>
          <w:bCs/>
          <w:sz w:val="22"/>
          <w:szCs w:val="22"/>
        </w:rPr>
      </w:pPr>
      <w:r w:rsidRPr="00372548">
        <w:rPr>
          <w:rFonts w:ascii="Arial" w:hAnsi="Arial" w:cs="Arial"/>
          <w:b/>
          <w:bCs/>
          <w:sz w:val="22"/>
          <w:szCs w:val="22"/>
        </w:rPr>
        <w:t xml:space="preserve">This job description is intended only as a guide to </w:t>
      </w:r>
      <w:r>
        <w:rPr>
          <w:rFonts w:ascii="Arial" w:hAnsi="Arial" w:cs="Arial"/>
          <w:b/>
          <w:bCs/>
          <w:sz w:val="22"/>
          <w:szCs w:val="22"/>
        </w:rPr>
        <w:t>the main responsibilities and it</w:t>
      </w:r>
      <w:r w:rsidRPr="00372548">
        <w:rPr>
          <w:rFonts w:ascii="Arial" w:hAnsi="Arial" w:cs="Arial"/>
          <w:b/>
          <w:bCs/>
          <w:sz w:val="22"/>
          <w:szCs w:val="22"/>
        </w:rPr>
        <w:t xml:space="preserve"> in no way intends to restrict any individual in the performance of other duties as may be required by the </w:t>
      </w:r>
      <w:r w:rsidR="004813F6" w:rsidRPr="00372548">
        <w:rPr>
          <w:rFonts w:ascii="Arial" w:hAnsi="Arial" w:cs="Arial"/>
          <w:b/>
          <w:bCs/>
          <w:sz w:val="22"/>
          <w:szCs w:val="22"/>
        </w:rPr>
        <w:t>Company.</w:t>
      </w:r>
    </w:p>
    <w:p w14:paraId="6AD39F97" w14:textId="77777777" w:rsidR="0039047E" w:rsidRDefault="0039047E" w:rsidP="007702E4">
      <w:pPr>
        <w:pStyle w:val="BodyText"/>
        <w:pBdr>
          <w:top w:val="none" w:sz="0" w:space="0" w:color="auto"/>
          <w:left w:val="none" w:sz="0" w:space="0" w:color="auto"/>
          <w:bottom w:val="none" w:sz="0" w:space="0" w:color="auto"/>
          <w:right w:val="none" w:sz="0" w:space="0" w:color="auto"/>
        </w:pBdr>
        <w:jc w:val="both"/>
        <w:rPr>
          <w:rFonts w:ascii="Arial" w:hAnsi="Arial" w:cs="Arial"/>
          <w:b/>
          <w:bCs/>
          <w:sz w:val="22"/>
          <w:szCs w:val="22"/>
        </w:rPr>
      </w:pPr>
    </w:p>
    <w:p w14:paraId="539E5213" w14:textId="77777777" w:rsidR="0039047E" w:rsidRDefault="0039047E" w:rsidP="007702E4">
      <w:pPr>
        <w:pStyle w:val="BodyText"/>
        <w:pBdr>
          <w:top w:val="none" w:sz="0" w:space="0" w:color="auto"/>
          <w:left w:val="none" w:sz="0" w:space="0" w:color="auto"/>
          <w:bottom w:val="none" w:sz="0" w:space="0" w:color="auto"/>
          <w:right w:val="none" w:sz="0" w:space="0" w:color="auto"/>
        </w:pBdr>
        <w:jc w:val="both"/>
        <w:rPr>
          <w:rFonts w:ascii="Arial" w:hAnsi="Arial" w:cs="Arial"/>
          <w:b/>
          <w:bCs/>
          <w:sz w:val="22"/>
          <w:szCs w:val="22"/>
        </w:rPr>
      </w:pPr>
    </w:p>
    <w:p w14:paraId="7BBF843B" w14:textId="77777777" w:rsidR="0039047E" w:rsidRPr="00372548" w:rsidRDefault="0039047E" w:rsidP="007702E4">
      <w:pPr>
        <w:pStyle w:val="BodyText"/>
        <w:pBdr>
          <w:top w:val="none" w:sz="0" w:space="0" w:color="auto"/>
          <w:left w:val="none" w:sz="0" w:space="0" w:color="auto"/>
          <w:bottom w:val="none" w:sz="0" w:space="0" w:color="auto"/>
          <w:right w:val="none" w:sz="0" w:space="0" w:color="auto"/>
        </w:pBdr>
        <w:jc w:val="both"/>
        <w:rPr>
          <w:rFonts w:ascii="Arial" w:hAnsi="Arial" w:cs="Arial"/>
          <w:b/>
          <w:bCs/>
          <w:sz w:val="22"/>
          <w:szCs w:val="22"/>
        </w:rPr>
      </w:pPr>
    </w:p>
    <w:p w14:paraId="7D40C9C2" w14:textId="77777777" w:rsidR="00946695" w:rsidRPr="0082694B" w:rsidRDefault="00946695" w:rsidP="001148D7"/>
    <w:p w14:paraId="39892145" w14:textId="77777777" w:rsidR="00946695" w:rsidRPr="0082694B" w:rsidRDefault="00946695" w:rsidP="001148D7"/>
    <w:p w14:paraId="5CCE2F67" w14:textId="77777777" w:rsidR="00946695" w:rsidRPr="0082694B" w:rsidRDefault="00946695" w:rsidP="001148D7"/>
    <w:p w14:paraId="6CFD6C5D" w14:textId="77777777" w:rsidR="00C87773" w:rsidRPr="0082694B" w:rsidRDefault="00DF3101" w:rsidP="0082694B">
      <w:pPr>
        <w:tabs>
          <w:tab w:val="left" w:pos="1545"/>
        </w:tabs>
      </w:pPr>
      <w:r w:rsidRPr="0082694B">
        <w:tab/>
      </w:r>
    </w:p>
    <w:sectPr w:rsidR="00C87773" w:rsidRPr="0082694B" w:rsidSect="0082694B">
      <w:headerReference w:type="default" r:id="rId9"/>
      <w:footerReference w:type="default" r:id="rId10"/>
      <w:pgSz w:w="11906" w:h="16838"/>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18A7" w14:textId="77777777" w:rsidR="00A711BE" w:rsidRDefault="00A711BE" w:rsidP="00540CC2">
      <w:pPr>
        <w:spacing w:after="0" w:line="240" w:lineRule="auto"/>
      </w:pPr>
      <w:r>
        <w:separator/>
      </w:r>
    </w:p>
  </w:endnote>
  <w:endnote w:type="continuationSeparator" w:id="0">
    <w:p w14:paraId="31432984" w14:textId="77777777" w:rsidR="00A711BE" w:rsidRDefault="00A711BE" w:rsidP="0054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3078" w14:textId="77777777" w:rsidR="00540CC2" w:rsidRDefault="008C7484" w:rsidP="00DF0894">
    <w:pPr>
      <w:pStyle w:val="Footer"/>
      <w:tabs>
        <w:tab w:val="clear" w:pos="9026"/>
      </w:tabs>
    </w:pPr>
    <w:r>
      <w:rPr>
        <w:noProof/>
        <w:lang w:eastAsia="en-GB"/>
      </w:rPr>
      <mc:AlternateContent>
        <mc:Choice Requires="wps">
          <w:drawing>
            <wp:anchor distT="45720" distB="45720" distL="114300" distR="114300" simplePos="0" relativeHeight="251668480" behindDoc="0" locked="0" layoutInCell="1" allowOverlap="1" wp14:anchorId="1BDCECCE" wp14:editId="05756ED6">
              <wp:simplePos x="0" y="0"/>
              <wp:positionH relativeFrom="margin">
                <wp:align>center</wp:align>
              </wp:positionH>
              <wp:positionV relativeFrom="paragraph">
                <wp:posOffset>150495</wp:posOffset>
              </wp:positionV>
              <wp:extent cx="6886575" cy="353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353060"/>
                      </a:xfrm>
                      <a:prstGeom prst="rect">
                        <a:avLst/>
                      </a:prstGeom>
                      <a:noFill/>
                      <a:ln w="9525">
                        <a:noFill/>
                        <a:miter lim="800000"/>
                        <a:headEnd/>
                        <a:tailEnd/>
                      </a:ln>
                    </wps:spPr>
                    <wps:txbx>
                      <w:txbxContent>
                        <w:p w14:paraId="53D5316A" w14:textId="77777777" w:rsidR="008C7484" w:rsidRDefault="008C7484" w:rsidP="00B9766B">
                          <w:pPr>
                            <w:pStyle w:val="PlainText"/>
                            <w:jc w:val="center"/>
                            <w:rPr>
                              <w:rFonts w:cs="Arial"/>
                              <w:color w:val="FFFFFF"/>
                            </w:rPr>
                          </w:pPr>
                          <w:r>
                            <w:rPr>
                              <w:rFonts w:eastAsia="Times New Roman" w:cs="Arial"/>
                              <w:noProof/>
                              <w:color w:val="FFFFFF"/>
                              <w:sz w:val="16"/>
                              <w:szCs w:val="16"/>
                              <w:lang w:eastAsia="en-GB"/>
                            </w:rPr>
                            <w:t>Tour Partner Group Ireland (a trading nam</w:t>
                          </w:r>
                          <w:r w:rsidR="00B9766B">
                            <w:rPr>
                              <w:rFonts w:eastAsia="Times New Roman" w:cs="Arial"/>
                              <w:noProof/>
                              <w:color w:val="FFFFFF"/>
                              <w:sz w:val="16"/>
                              <w:szCs w:val="16"/>
                              <w:lang w:eastAsia="en-GB"/>
                            </w:rPr>
                            <w:t xml:space="preserve">e of Irish Welcome Tours Ltd) </w:t>
                          </w:r>
                          <w:r>
                            <w:rPr>
                              <w:rFonts w:eastAsia="Times New Roman" w:cs="Arial"/>
                              <w:noProof/>
                              <w:color w:val="FFFFFF"/>
                              <w:sz w:val="16"/>
                              <w:szCs w:val="16"/>
                              <w:lang w:eastAsia="en-GB"/>
                            </w:rPr>
                            <w:t>∙</w:t>
                          </w:r>
                          <w:r w:rsidRPr="00DB7FB6">
                            <w:rPr>
                              <w:rFonts w:eastAsia="Times New Roman" w:cs="Arial"/>
                              <w:noProof/>
                              <w:color w:val="FFFFFF"/>
                              <w:sz w:val="16"/>
                              <w:szCs w:val="16"/>
                              <w:lang w:eastAsia="en-GB"/>
                            </w:rPr>
                            <w:t xml:space="preserve"> </w:t>
                          </w:r>
                          <w:r w:rsidR="00B9766B" w:rsidRPr="00B9766B">
                            <w:rPr>
                              <w:rFonts w:eastAsia="Times New Roman" w:cs="Arial"/>
                              <w:noProof/>
                              <w:color w:val="FFFFFF"/>
                              <w:sz w:val="16"/>
                              <w:szCs w:val="16"/>
                              <w:lang w:eastAsia="en-GB"/>
                            </w:rPr>
                            <w:t xml:space="preserve">Blackthorn Exchange, Bracken Road </w:t>
                          </w:r>
                          <w:r w:rsidR="00B9766B">
                            <w:rPr>
                              <w:rFonts w:eastAsia="Times New Roman" w:cs="Arial"/>
                              <w:noProof/>
                              <w:color w:val="FFFFFF"/>
                              <w:sz w:val="16"/>
                              <w:szCs w:val="16"/>
                              <w:lang w:eastAsia="en-GB"/>
                            </w:rPr>
                            <w:t xml:space="preserve">∙ </w:t>
                          </w:r>
                          <w:r w:rsidR="00B9766B" w:rsidRPr="00B9766B">
                            <w:rPr>
                              <w:rFonts w:eastAsia="Times New Roman" w:cs="Arial"/>
                              <w:noProof/>
                              <w:color w:val="FFFFFF"/>
                              <w:sz w:val="16"/>
                              <w:szCs w:val="16"/>
                              <w:lang w:eastAsia="en-GB"/>
                            </w:rPr>
                            <w:t>Sandyford, Ireland</w:t>
                          </w:r>
                          <w:r w:rsidR="00B9766B">
                            <w:rPr>
                              <w:rFonts w:eastAsia="Times New Roman" w:cs="Arial"/>
                              <w:noProof/>
                              <w:color w:val="FFFFFF"/>
                              <w:sz w:val="16"/>
                              <w:szCs w:val="16"/>
                              <w:lang w:eastAsia="en-GB"/>
                            </w:rPr>
                            <w:t xml:space="preserve"> ∙</w:t>
                          </w:r>
                          <w:r w:rsidR="00B9766B" w:rsidRPr="00B9766B">
                            <w:rPr>
                              <w:rFonts w:eastAsia="Times New Roman" w:cs="Arial"/>
                              <w:noProof/>
                              <w:color w:val="FFFFFF"/>
                              <w:sz w:val="16"/>
                              <w:szCs w:val="16"/>
                              <w:lang w:eastAsia="en-GB"/>
                            </w:rPr>
                            <w:t xml:space="preserve"> D18 W6N4</w:t>
                          </w:r>
                          <w:r>
                            <w:rPr>
                              <w:rFonts w:eastAsia="Times New Roman" w:cs="Arial"/>
                              <w:noProof/>
                              <w:color w:val="FFFFFF"/>
                              <w:sz w:val="16"/>
                              <w:szCs w:val="16"/>
                              <w:lang w:eastAsia="en-GB"/>
                            </w:rPr>
                            <w:br/>
                          </w:r>
                          <w:r w:rsidRPr="00DB7FB6">
                            <w:rPr>
                              <w:rFonts w:eastAsia="Times New Roman" w:cs="Arial"/>
                              <w:noProof/>
                              <w:color w:val="FFFFFF"/>
                              <w:sz w:val="16"/>
                              <w:szCs w:val="16"/>
                              <w:lang w:eastAsia="en-GB"/>
                            </w:rPr>
                            <w:t>+353 1 293 3000</w:t>
                          </w:r>
                          <w:r>
                            <w:rPr>
                              <w:rFonts w:eastAsia="Times New Roman" w:cs="Arial"/>
                              <w:noProof/>
                              <w:color w:val="FFFFFF"/>
                              <w:sz w:val="16"/>
                              <w:szCs w:val="16"/>
                              <w:lang w:eastAsia="en-GB"/>
                            </w:rPr>
                            <w:t xml:space="preserve"> ∙</w:t>
                          </w:r>
                          <w:r>
                            <w:rPr>
                              <w:rFonts w:eastAsia="Times New Roman" w:cs="Arial"/>
                              <w:b/>
                              <w:bCs/>
                              <w:noProof/>
                              <w:color w:val="FFFFFF"/>
                              <w:sz w:val="16"/>
                              <w:szCs w:val="16"/>
                              <w:lang w:eastAsia="en-GB"/>
                            </w:rPr>
                            <w:t xml:space="preserve"> </w:t>
                          </w:r>
                          <w:r w:rsidR="0082694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4D5987C" w14:textId="77777777" w:rsidR="008C7484" w:rsidRDefault="008C7484" w:rsidP="008C74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CECCE" id="_x0000_t202" coordsize="21600,21600" o:spt="202" path="m,l,21600r21600,l21600,xe">
              <v:stroke joinstyle="miter"/>
              <v:path gradientshapeok="t" o:connecttype="rect"/>
            </v:shapetype>
            <v:shape id="_x0000_s1029" type="#_x0000_t202" style="position:absolute;margin-left:0;margin-top:11.85pt;width:542.25pt;height:27.8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" filled="f" stroked="f">
              <v:textbox>
                <w:txbxContent>
                  <w:p w14:paraId="53D5316A" w14:textId="77777777" w:rsidR="008C7484" w:rsidRDefault="008C7484" w:rsidP="00B9766B">
                    <w:pPr>
                      <w:pStyle w:val="PlainText"/>
                      <w:jc w:val="center"/>
                      <w:rPr>
                        <w:rFonts w:cs="Arial"/>
                        <w:color w:val="FFFFFF"/>
                      </w:rPr>
                    </w:pPr>
                    <w:r>
                      <w:rPr>
                        <w:rFonts w:eastAsia="Times New Roman" w:cs="Arial"/>
                        <w:noProof/>
                        <w:color w:val="FFFFFF"/>
                        <w:sz w:val="16"/>
                        <w:szCs w:val="16"/>
                        <w:lang w:eastAsia="en-GB"/>
                      </w:rPr>
                      <w:t>Tour Partner Group Ireland (a trading nam</w:t>
                    </w:r>
                    <w:r w:rsidR="00B9766B">
                      <w:rPr>
                        <w:rFonts w:eastAsia="Times New Roman" w:cs="Arial"/>
                        <w:noProof/>
                        <w:color w:val="FFFFFF"/>
                        <w:sz w:val="16"/>
                        <w:szCs w:val="16"/>
                        <w:lang w:eastAsia="en-GB"/>
                      </w:rPr>
                      <w:t xml:space="preserve">e of Irish Welcome Tours Ltd) </w:t>
                    </w:r>
                    <w:r>
                      <w:rPr>
                        <w:rFonts w:eastAsia="Times New Roman" w:cs="Arial"/>
                        <w:noProof/>
                        <w:color w:val="FFFFFF"/>
                        <w:sz w:val="16"/>
                        <w:szCs w:val="16"/>
                        <w:lang w:eastAsia="en-GB"/>
                      </w:rPr>
                      <w:t>∙</w:t>
                    </w:r>
                    <w:r w:rsidRPr="00DB7FB6">
                      <w:rPr>
                        <w:rFonts w:eastAsia="Times New Roman" w:cs="Arial"/>
                        <w:noProof/>
                        <w:color w:val="FFFFFF"/>
                        <w:sz w:val="16"/>
                        <w:szCs w:val="16"/>
                        <w:lang w:eastAsia="en-GB"/>
                      </w:rPr>
                      <w:t xml:space="preserve"> </w:t>
                    </w:r>
                    <w:r w:rsidR="00B9766B" w:rsidRPr="00B9766B">
                      <w:rPr>
                        <w:rFonts w:eastAsia="Times New Roman" w:cs="Arial"/>
                        <w:noProof/>
                        <w:color w:val="FFFFFF"/>
                        <w:sz w:val="16"/>
                        <w:szCs w:val="16"/>
                        <w:lang w:eastAsia="en-GB"/>
                      </w:rPr>
                      <w:t xml:space="preserve">Blackthorn Exchange, Bracken Road </w:t>
                    </w:r>
                    <w:r w:rsidR="00B9766B">
                      <w:rPr>
                        <w:rFonts w:eastAsia="Times New Roman" w:cs="Arial"/>
                        <w:noProof/>
                        <w:color w:val="FFFFFF"/>
                        <w:sz w:val="16"/>
                        <w:szCs w:val="16"/>
                        <w:lang w:eastAsia="en-GB"/>
                      </w:rPr>
                      <w:t xml:space="preserve">∙ </w:t>
                    </w:r>
                    <w:r w:rsidR="00B9766B" w:rsidRPr="00B9766B">
                      <w:rPr>
                        <w:rFonts w:eastAsia="Times New Roman" w:cs="Arial"/>
                        <w:noProof/>
                        <w:color w:val="FFFFFF"/>
                        <w:sz w:val="16"/>
                        <w:szCs w:val="16"/>
                        <w:lang w:eastAsia="en-GB"/>
                      </w:rPr>
                      <w:t>Sandyford, Ireland</w:t>
                    </w:r>
                    <w:r w:rsidR="00B9766B">
                      <w:rPr>
                        <w:rFonts w:eastAsia="Times New Roman" w:cs="Arial"/>
                        <w:noProof/>
                        <w:color w:val="FFFFFF"/>
                        <w:sz w:val="16"/>
                        <w:szCs w:val="16"/>
                        <w:lang w:eastAsia="en-GB"/>
                      </w:rPr>
                      <w:t xml:space="preserve"> ∙</w:t>
                    </w:r>
                    <w:r w:rsidR="00B9766B" w:rsidRPr="00B9766B">
                      <w:rPr>
                        <w:rFonts w:eastAsia="Times New Roman" w:cs="Arial"/>
                        <w:noProof/>
                        <w:color w:val="FFFFFF"/>
                        <w:sz w:val="16"/>
                        <w:szCs w:val="16"/>
                        <w:lang w:eastAsia="en-GB"/>
                      </w:rPr>
                      <w:t xml:space="preserve"> D18 W6N4</w:t>
                    </w:r>
                    <w:r>
                      <w:rPr>
                        <w:rFonts w:eastAsia="Times New Roman" w:cs="Arial"/>
                        <w:noProof/>
                        <w:color w:val="FFFFFF"/>
                        <w:sz w:val="16"/>
                        <w:szCs w:val="16"/>
                        <w:lang w:eastAsia="en-GB"/>
                      </w:rPr>
                      <w:br/>
                    </w:r>
                    <w:r w:rsidRPr="00DB7FB6">
                      <w:rPr>
                        <w:rFonts w:eastAsia="Times New Roman" w:cs="Arial"/>
                        <w:noProof/>
                        <w:color w:val="FFFFFF"/>
                        <w:sz w:val="16"/>
                        <w:szCs w:val="16"/>
                        <w:lang w:eastAsia="en-GB"/>
                      </w:rPr>
                      <w:t>+353 1 293 3000</w:t>
                    </w:r>
                    <w:r>
                      <w:rPr>
                        <w:rFonts w:eastAsia="Times New Roman" w:cs="Arial"/>
                        <w:noProof/>
                        <w:color w:val="FFFFFF"/>
                        <w:sz w:val="16"/>
                        <w:szCs w:val="16"/>
                        <w:lang w:eastAsia="en-GB"/>
                      </w:rPr>
                      <w:t xml:space="preserve"> ∙</w:t>
                    </w:r>
                    <w:r>
                      <w:rPr>
                        <w:rFonts w:eastAsia="Times New Roman" w:cs="Arial"/>
                        <w:b/>
                        <w:bCs/>
                        <w:noProof/>
                        <w:color w:val="FFFFFF"/>
                        <w:sz w:val="16"/>
                        <w:szCs w:val="16"/>
                        <w:lang w:eastAsia="en-GB"/>
                      </w:rPr>
                      <w:t xml:space="preserve"> </w:t>
                    </w:r>
                    <w:r w:rsidR="0082694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4D5987C" w14:textId="77777777" w:rsidR="008C7484" w:rsidRDefault="008C7484" w:rsidP="008C7484"/>
                </w:txbxContent>
              </v:textbox>
              <w10:wrap anchorx="margin"/>
            </v:shape>
          </w:pict>
        </mc:Fallback>
      </mc:AlternateContent>
    </w:r>
    <w:r w:rsidR="00644F97">
      <w:rPr>
        <w:noProof/>
        <w:lang w:eastAsia="en-GB"/>
      </w:rPr>
      <w:drawing>
        <wp:anchor distT="0" distB="0" distL="114300" distR="114300" simplePos="0" relativeHeight="251666432" behindDoc="1" locked="0" layoutInCell="1" allowOverlap="1" wp14:anchorId="4E0288B6" wp14:editId="52437E4A">
          <wp:simplePos x="0" y="0"/>
          <wp:positionH relativeFrom="page">
            <wp:align>left</wp:align>
          </wp:positionH>
          <wp:positionV relativeFrom="paragraph">
            <wp:posOffset>-475882</wp:posOffset>
          </wp:positionV>
          <wp:extent cx="7562502" cy="1072971"/>
          <wp:effectExtent l="0" t="0" r="635"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o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502" cy="1072971"/>
                  </a:xfrm>
                  <a:prstGeom prst="rect">
                    <a:avLst/>
                  </a:prstGeom>
                </pic:spPr>
              </pic:pic>
            </a:graphicData>
          </a:graphic>
          <wp14:sizeRelH relativeFrom="margin">
            <wp14:pctWidth>0</wp14:pctWidth>
          </wp14:sizeRelH>
          <wp14:sizeRelV relativeFrom="margin">
            <wp14:pctHeight>0</wp14:pctHeight>
          </wp14:sizeRelV>
        </wp:anchor>
      </w:drawing>
    </w:r>
    <w:r w:rsidR="00DF08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693E" w14:textId="77777777" w:rsidR="00A711BE" w:rsidRDefault="00A711BE" w:rsidP="00540CC2">
      <w:pPr>
        <w:spacing w:after="0" w:line="240" w:lineRule="auto"/>
      </w:pPr>
      <w:r>
        <w:separator/>
      </w:r>
    </w:p>
  </w:footnote>
  <w:footnote w:type="continuationSeparator" w:id="0">
    <w:p w14:paraId="2AD34252" w14:textId="77777777" w:rsidR="00A711BE" w:rsidRDefault="00A711BE" w:rsidP="0054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A543" w14:textId="77777777" w:rsidR="00711994" w:rsidRDefault="00AD1C90">
    <w:pPr>
      <w:pStyle w:val="Header"/>
    </w:pPr>
    <w:r>
      <w:rPr>
        <w:noProof/>
        <w:lang w:eastAsia="en-GB"/>
      </w:rPr>
      <mc:AlternateContent>
        <mc:Choice Requires="wps">
          <w:drawing>
            <wp:anchor distT="45720" distB="45720" distL="114300" distR="114300" simplePos="0" relativeHeight="251665408" behindDoc="0" locked="0" layoutInCell="1" allowOverlap="1" wp14:anchorId="228018AE" wp14:editId="273F995D">
              <wp:simplePos x="0" y="0"/>
              <wp:positionH relativeFrom="column">
                <wp:posOffset>885825</wp:posOffset>
              </wp:positionH>
              <wp:positionV relativeFrom="paragraph">
                <wp:posOffset>-182880</wp:posOffset>
              </wp:positionV>
              <wp:extent cx="5711825" cy="140462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04620"/>
                      </a:xfrm>
                      <a:prstGeom prst="rect">
                        <a:avLst/>
                      </a:prstGeom>
                      <a:noFill/>
                      <a:ln w="9525">
                        <a:noFill/>
                        <a:miter lim="800000"/>
                        <a:headEnd/>
                        <a:tailEnd/>
                      </a:ln>
                    </wps:spPr>
                    <wps:txbx>
                      <w:txbxContent>
                        <w:p w14:paraId="16DEE345" w14:textId="5E31AE81" w:rsidR="00AD1C90" w:rsidRPr="0082694B" w:rsidRDefault="00AD1C90">
                          <w:pPr>
                            <w:rPr>
                              <w:color w:val="FFFFFF" w:themeColor="background1"/>
                              <w:sz w:val="44"/>
                              <w:szCs w:val="44"/>
                              <w:lang w:val="de-D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8018AE" id="_x0000_t202" coordsize="21600,21600" o:spt="202" path="m,l,21600r21600,l21600,xe">
              <v:stroke joinstyle="miter"/>
              <v:path gradientshapeok="t" o:connecttype="rect"/>
            </v:shapetype>
            <v:shape id="_x0000_s1027" type="#_x0000_t202" style="position:absolute;margin-left:69.75pt;margin-top:-14.4pt;width:449.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" filled="f" stroked="f">
              <v:textbox style="mso-fit-shape-to-text:t">
                <w:txbxContent>
                  <w:p w14:paraId="16DEE345" w14:textId="5E31AE81" w:rsidR="00AD1C90" w:rsidRPr="0082694B" w:rsidRDefault="00AD1C90">
                    <w:pPr>
                      <w:rPr>
                        <w:color w:val="FFFFFF" w:themeColor="background1"/>
                        <w:sz w:val="44"/>
                        <w:szCs w:val="44"/>
                        <w:lang w:val="de-DE"/>
                      </w:rPr>
                    </w:pP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4DEB4992" wp14:editId="56723623">
          <wp:simplePos x="0" y="0"/>
          <wp:positionH relativeFrom="margin">
            <wp:posOffset>-507218</wp:posOffset>
          </wp:positionH>
          <wp:positionV relativeFrom="paragraph">
            <wp:posOffset>-366004</wp:posOffset>
          </wp:positionV>
          <wp:extent cx="939521" cy="785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1" cy="785779"/>
                  </a:xfrm>
                  <a:prstGeom prst="rect">
                    <a:avLst/>
                  </a:prstGeom>
                </pic:spPr>
              </pic:pic>
            </a:graphicData>
          </a:graphic>
          <wp14:sizeRelH relativeFrom="margin">
            <wp14:pctWidth>0</wp14:pctWidth>
          </wp14:sizeRelH>
          <wp14:sizeRelV relativeFrom="margin">
            <wp14:pctHeight>0</wp14:pctHeight>
          </wp14:sizeRelV>
        </wp:anchor>
      </w:drawing>
    </w:r>
    <w:r w:rsidR="00711994">
      <w:rPr>
        <w:noProof/>
        <w:lang w:eastAsia="en-GB"/>
      </w:rPr>
      <mc:AlternateContent>
        <mc:Choice Requires="wps">
          <w:drawing>
            <wp:anchor distT="45720" distB="45720" distL="114300" distR="114300" simplePos="0" relativeHeight="251662336" behindDoc="0" locked="0" layoutInCell="1" allowOverlap="1" wp14:anchorId="7693BD38" wp14:editId="1CCF0BC0">
              <wp:simplePos x="0" y="0"/>
              <wp:positionH relativeFrom="page">
                <wp:align>left</wp:align>
              </wp:positionH>
              <wp:positionV relativeFrom="paragraph">
                <wp:posOffset>-449580</wp:posOffset>
              </wp:positionV>
              <wp:extent cx="772477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952500"/>
                      </a:xfrm>
                      <a:prstGeom prst="rect">
                        <a:avLst/>
                      </a:prstGeom>
                      <a:solidFill>
                        <a:srgbClr val="FE6625"/>
                      </a:solidFill>
                      <a:ln w="9525">
                        <a:noFill/>
                        <a:miter lim="800000"/>
                        <a:headEnd/>
                        <a:tailEnd/>
                      </a:ln>
                    </wps:spPr>
                    <wps:txbx>
                      <w:txbxContent>
                        <w:p w14:paraId="1799F81E" w14:textId="77777777" w:rsidR="00711994" w:rsidRDefault="00711994" w:rsidP="00644F97">
                          <w:pPr>
                            <w:shd w:val="clear" w:color="auto" w:fill="FE662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3BD38" id="_x0000_s1028" type="#_x0000_t202" style="position:absolute;margin-left:0;margin-top:-35.4pt;width:608.25pt;height:75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" fillcolor="#fe6625" stroked="f">
              <v:textbox>
                <w:txbxContent>
                  <w:p w14:paraId="1799F81E" w14:textId="77777777" w:rsidR="00711994" w:rsidRDefault="00711994" w:rsidP="00644F97">
                    <w:pPr>
                      <w:shd w:val="clear" w:color="auto" w:fill="FE6625"/>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41737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50pt" o:bullet="t">
        <v:imagedata r:id="rId1" o:title="clip_image001"/>
      </v:shape>
    </w:pict>
  </w:numPicBullet>
  <w:abstractNum w:abstractNumId="0" w15:restartNumberingAfterBreak="0">
    <w:nsid w:val="01BE72CD"/>
    <w:multiLevelType w:val="multilevel"/>
    <w:tmpl w:val="CDAA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56A0C"/>
    <w:multiLevelType w:val="hybridMultilevel"/>
    <w:tmpl w:val="42E23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0093690"/>
    <w:multiLevelType w:val="hybridMultilevel"/>
    <w:tmpl w:val="D22A20D2"/>
    <w:lvl w:ilvl="0" w:tplc="08090001">
      <w:start w:val="1"/>
      <w:numFmt w:val="bullet"/>
      <w:lvlText w:val=""/>
      <w:lvlJc w:val="left"/>
      <w:pPr>
        <w:ind w:left="720" w:hanging="360"/>
      </w:pPr>
      <w:rPr>
        <w:rFonts w:ascii="Symbol" w:hAnsi="Symbol" w:hint="default"/>
        <w:color w:val="FE662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1F0046"/>
    <w:multiLevelType w:val="hybridMultilevel"/>
    <w:tmpl w:val="7502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D308E6"/>
    <w:multiLevelType w:val="hybridMultilevel"/>
    <w:tmpl w:val="2A42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8F7CF4"/>
    <w:multiLevelType w:val="hybridMultilevel"/>
    <w:tmpl w:val="B93EFD62"/>
    <w:lvl w:ilvl="0" w:tplc="3EBAB4AA">
      <w:numFmt w:val="bullet"/>
      <w:lvlText w:val=""/>
      <w:lvlPicBulletId w:val="0"/>
      <w:lvlJc w:val="left"/>
      <w:pPr>
        <w:ind w:left="720" w:hanging="360"/>
      </w:pPr>
      <w:rPr>
        <w:rFonts w:ascii="Symbol" w:eastAsia="Calibri" w:hAnsi="Symbol" w:cs="Calibri"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8663B8"/>
    <w:multiLevelType w:val="hybridMultilevel"/>
    <w:tmpl w:val="089A456C"/>
    <w:lvl w:ilvl="0" w:tplc="924836F2">
      <w:start w:val="1"/>
      <w:numFmt w:val="bullet"/>
      <w:lvlText w:val="o"/>
      <w:lvlJc w:val="left"/>
      <w:pPr>
        <w:ind w:left="720" w:hanging="360"/>
      </w:pPr>
      <w:rPr>
        <w:rFonts w:ascii="Courier New" w:hAnsi="Courier New" w:hint="default"/>
        <w:color w:val="FE662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014580">
    <w:abstractNumId w:val="5"/>
  </w:num>
  <w:num w:numId="2" w16cid:durableId="1670870084">
    <w:abstractNumId w:val="6"/>
  </w:num>
  <w:num w:numId="3" w16cid:durableId="819200311">
    <w:abstractNumId w:val="2"/>
  </w:num>
  <w:num w:numId="4" w16cid:durableId="1907765072">
    <w:abstractNumId w:val="1"/>
  </w:num>
  <w:num w:numId="5" w16cid:durableId="574820330">
    <w:abstractNumId w:val="3"/>
  </w:num>
  <w:num w:numId="6" w16cid:durableId="1441293738">
    <w:abstractNumId w:val="4"/>
  </w:num>
  <w:num w:numId="7" w16cid:durableId="10493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jI2MDI1MjIyNrFU0lEKTi0uzszPAykwqgUAmIHZTywAAAA="/>
  </w:docVars>
  <w:rsids>
    <w:rsidRoot w:val="00540CC2"/>
    <w:rsid w:val="00013361"/>
    <w:rsid w:val="0001601C"/>
    <w:rsid w:val="0003005A"/>
    <w:rsid w:val="000376B3"/>
    <w:rsid w:val="00037CE6"/>
    <w:rsid w:val="00067338"/>
    <w:rsid w:val="00087A6D"/>
    <w:rsid w:val="000A7066"/>
    <w:rsid w:val="000F7B63"/>
    <w:rsid w:val="001148D7"/>
    <w:rsid w:val="00130270"/>
    <w:rsid w:val="00145501"/>
    <w:rsid w:val="0015439E"/>
    <w:rsid w:val="00160C71"/>
    <w:rsid w:val="00163984"/>
    <w:rsid w:val="00175E32"/>
    <w:rsid w:val="001904D3"/>
    <w:rsid w:val="00190B1E"/>
    <w:rsid w:val="00240C37"/>
    <w:rsid w:val="00274E2B"/>
    <w:rsid w:val="002E0F3B"/>
    <w:rsid w:val="002E1B75"/>
    <w:rsid w:val="00302971"/>
    <w:rsid w:val="00307CC8"/>
    <w:rsid w:val="00386075"/>
    <w:rsid w:val="0039047E"/>
    <w:rsid w:val="0039231F"/>
    <w:rsid w:val="003A271D"/>
    <w:rsid w:val="003A304C"/>
    <w:rsid w:val="003A30DA"/>
    <w:rsid w:val="003F457A"/>
    <w:rsid w:val="00416938"/>
    <w:rsid w:val="00421619"/>
    <w:rsid w:val="004401B2"/>
    <w:rsid w:val="00457A08"/>
    <w:rsid w:val="00471B37"/>
    <w:rsid w:val="004813F6"/>
    <w:rsid w:val="00481AE3"/>
    <w:rsid w:val="00494DFE"/>
    <w:rsid w:val="004A5909"/>
    <w:rsid w:val="00504D60"/>
    <w:rsid w:val="0051475A"/>
    <w:rsid w:val="005229D2"/>
    <w:rsid w:val="00525427"/>
    <w:rsid w:val="00540CC2"/>
    <w:rsid w:val="00544CB8"/>
    <w:rsid w:val="00554EC0"/>
    <w:rsid w:val="00572A04"/>
    <w:rsid w:val="00574D35"/>
    <w:rsid w:val="0058173B"/>
    <w:rsid w:val="005819C8"/>
    <w:rsid w:val="005974BF"/>
    <w:rsid w:val="005A7BBF"/>
    <w:rsid w:val="005D24B1"/>
    <w:rsid w:val="006110BC"/>
    <w:rsid w:val="00644F97"/>
    <w:rsid w:val="00650AB9"/>
    <w:rsid w:val="00660D7D"/>
    <w:rsid w:val="0067448C"/>
    <w:rsid w:val="0068181F"/>
    <w:rsid w:val="006D44D0"/>
    <w:rsid w:val="006F5D8F"/>
    <w:rsid w:val="00711994"/>
    <w:rsid w:val="007702E4"/>
    <w:rsid w:val="007832AB"/>
    <w:rsid w:val="007C5E8B"/>
    <w:rsid w:val="00822E6E"/>
    <w:rsid w:val="0082694B"/>
    <w:rsid w:val="008624D1"/>
    <w:rsid w:val="00877279"/>
    <w:rsid w:val="008C251F"/>
    <w:rsid w:val="008C7484"/>
    <w:rsid w:val="008D3FF4"/>
    <w:rsid w:val="008D716B"/>
    <w:rsid w:val="00920056"/>
    <w:rsid w:val="00946695"/>
    <w:rsid w:val="0095152F"/>
    <w:rsid w:val="00995A6E"/>
    <w:rsid w:val="00A0157B"/>
    <w:rsid w:val="00A154C8"/>
    <w:rsid w:val="00A44E79"/>
    <w:rsid w:val="00A70ACB"/>
    <w:rsid w:val="00A711BE"/>
    <w:rsid w:val="00A77361"/>
    <w:rsid w:val="00A8694B"/>
    <w:rsid w:val="00AD1C90"/>
    <w:rsid w:val="00AF648F"/>
    <w:rsid w:val="00B044CD"/>
    <w:rsid w:val="00B075E0"/>
    <w:rsid w:val="00B52835"/>
    <w:rsid w:val="00B72AE1"/>
    <w:rsid w:val="00B80021"/>
    <w:rsid w:val="00B85AD3"/>
    <w:rsid w:val="00B9766B"/>
    <w:rsid w:val="00BA0654"/>
    <w:rsid w:val="00BB6697"/>
    <w:rsid w:val="00BC7264"/>
    <w:rsid w:val="00BF1D3D"/>
    <w:rsid w:val="00BF3020"/>
    <w:rsid w:val="00C5391B"/>
    <w:rsid w:val="00C71644"/>
    <w:rsid w:val="00C87773"/>
    <w:rsid w:val="00C92FA6"/>
    <w:rsid w:val="00CB72A0"/>
    <w:rsid w:val="00CD7876"/>
    <w:rsid w:val="00CE5344"/>
    <w:rsid w:val="00CF33B0"/>
    <w:rsid w:val="00D1591A"/>
    <w:rsid w:val="00D65E0F"/>
    <w:rsid w:val="00D937D8"/>
    <w:rsid w:val="00DB7FB6"/>
    <w:rsid w:val="00DC0916"/>
    <w:rsid w:val="00DC6C97"/>
    <w:rsid w:val="00DD3EBE"/>
    <w:rsid w:val="00DD63B7"/>
    <w:rsid w:val="00DF0894"/>
    <w:rsid w:val="00DF3101"/>
    <w:rsid w:val="00E029CA"/>
    <w:rsid w:val="00E44D25"/>
    <w:rsid w:val="00E73A65"/>
    <w:rsid w:val="00EA0665"/>
    <w:rsid w:val="00EB538A"/>
    <w:rsid w:val="00EF2CD3"/>
    <w:rsid w:val="00F26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B53A40"/>
  <w15:chartTrackingRefBased/>
  <w15:docId w15:val="{5EAD08AC-0085-4AA1-B0EE-00224260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C2"/>
  </w:style>
  <w:style w:type="paragraph" w:styleId="Footer">
    <w:name w:val="footer"/>
    <w:basedOn w:val="Normal"/>
    <w:link w:val="FooterChar"/>
    <w:uiPriority w:val="99"/>
    <w:unhideWhenUsed/>
    <w:rsid w:val="0054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C2"/>
  </w:style>
  <w:style w:type="character" w:styleId="Hyperlink">
    <w:name w:val="Hyperlink"/>
    <w:basedOn w:val="DefaultParagraphFont"/>
    <w:uiPriority w:val="99"/>
    <w:unhideWhenUsed/>
    <w:rsid w:val="00240C37"/>
    <w:rPr>
      <w:color w:val="0563C1" w:themeColor="hyperlink"/>
      <w:u w:val="single"/>
    </w:rPr>
  </w:style>
  <w:style w:type="paragraph" w:styleId="PlainText">
    <w:name w:val="Plain Text"/>
    <w:basedOn w:val="Normal"/>
    <w:link w:val="PlainTextChar"/>
    <w:uiPriority w:val="99"/>
    <w:unhideWhenUsed/>
    <w:rsid w:val="00B9766B"/>
    <w:pPr>
      <w:spacing w:after="0" w:line="240" w:lineRule="auto"/>
    </w:pPr>
    <w:rPr>
      <w:szCs w:val="21"/>
    </w:rPr>
  </w:style>
  <w:style w:type="character" w:customStyle="1" w:styleId="PlainTextChar">
    <w:name w:val="Plain Text Char"/>
    <w:basedOn w:val="DefaultParagraphFont"/>
    <w:link w:val="PlainText"/>
    <w:uiPriority w:val="99"/>
    <w:rsid w:val="00B9766B"/>
    <w:rPr>
      <w:szCs w:val="21"/>
    </w:rPr>
  </w:style>
  <w:style w:type="paragraph" w:styleId="NoSpacing">
    <w:name w:val="No Spacing"/>
    <w:uiPriority w:val="1"/>
    <w:qFormat/>
    <w:rsid w:val="0082694B"/>
    <w:pPr>
      <w:spacing w:after="0" w:line="240" w:lineRule="auto"/>
    </w:pPr>
  </w:style>
  <w:style w:type="paragraph" w:styleId="ListParagraph">
    <w:name w:val="List Paragraph"/>
    <w:basedOn w:val="Normal"/>
    <w:uiPriority w:val="34"/>
    <w:qFormat/>
    <w:rsid w:val="007702E4"/>
    <w:pPr>
      <w:spacing w:after="200" w:line="276" w:lineRule="auto"/>
      <w:ind w:left="720"/>
      <w:contextualSpacing/>
    </w:pPr>
    <w:rPr>
      <w:rFonts w:asciiTheme="minorHAnsi" w:hAnsiTheme="minorHAnsi"/>
      <w:sz w:val="22"/>
    </w:rPr>
  </w:style>
  <w:style w:type="paragraph" w:styleId="BodyText">
    <w:name w:val="Body Text"/>
    <w:basedOn w:val="Normal"/>
    <w:link w:val="BodyTextChar"/>
    <w:semiHidden/>
    <w:unhideWhenUsed/>
    <w:rsid w:val="007702E4"/>
    <w:pPr>
      <w:pBdr>
        <w:top w:val="single" w:sz="4" w:space="1" w:color="auto"/>
        <w:left w:val="single" w:sz="4" w:space="4" w:color="auto"/>
        <w:bottom w:val="single" w:sz="4" w:space="1" w:color="auto"/>
        <w:right w:val="single" w:sz="4" w:space="4" w:color="auto"/>
      </w:pBdr>
      <w:spacing w:after="0" w:line="240" w:lineRule="auto"/>
    </w:pPr>
    <w:rPr>
      <w:rFonts w:ascii="Comic Sans MS" w:eastAsia="Times New Roman" w:hAnsi="Comic Sans MS" w:cs="Times New Roman"/>
      <w:sz w:val="16"/>
      <w:szCs w:val="24"/>
    </w:rPr>
  </w:style>
  <w:style w:type="character" w:customStyle="1" w:styleId="BodyTextChar">
    <w:name w:val="Body Text Char"/>
    <w:basedOn w:val="DefaultParagraphFont"/>
    <w:link w:val="BodyText"/>
    <w:semiHidden/>
    <w:rsid w:val="007702E4"/>
    <w:rPr>
      <w:rFonts w:ascii="Comic Sans MS" w:eastAsia="Times New Roman" w:hAnsi="Comic Sans MS"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347">
      <w:bodyDiv w:val="1"/>
      <w:marLeft w:val="0"/>
      <w:marRight w:val="0"/>
      <w:marTop w:val="0"/>
      <w:marBottom w:val="0"/>
      <w:divBdr>
        <w:top w:val="none" w:sz="0" w:space="0" w:color="auto"/>
        <w:left w:val="none" w:sz="0" w:space="0" w:color="auto"/>
        <w:bottom w:val="none" w:sz="0" w:space="0" w:color="auto"/>
        <w:right w:val="none" w:sz="0" w:space="0" w:color="auto"/>
      </w:divBdr>
    </w:div>
    <w:div w:id="613749265">
      <w:bodyDiv w:val="1"/>
      <w:marLeft w:val="0"/>
      <w:marRight w:val="0"/>
      <w:marTop w:val="0"/>
      <w:marBottom w:val="0"/>
      <w:divBdr>
        <w:top w:val="none" w:sz="0" w:space="0" w:color="auto"/>
        <w:left w:val="none" w:sz="0" w:space="0" w:color="auto"/>
        <w:bottom w:val="none" w:sz="0" w:space="0" w:color="auto"/>
        <w:right w:val="none" w:sz="0" w:space="0" w:color="auto"/>
      </w:divBdr>
    </w:div>
    <w:div w:id="656422307">
      <w:bodyDiv w:val="1"/>
      <w:marLeft w:val="0"/>
      <w:marRight w:val="0"/>
      <w:marTop w:val="0"/>
      <w:marBottom w:val="0"/>
      <w:divBdr>
        <w:top w:val="none" w:sz="0" w:space="0" w:color="auto"/>
        <w:left w:val="none" w:sz="0" w:space="0" w:color="auto"/>
        <w:bottom w:val="none" w:sz="0" w:space="0" w:color="auto"/>
        <w:right w:val="none" w:sz="0" w:space="0" w:color="auto"/>
      </w:divBdr>
    </w:div>
    <w:div w:id="876967439">
      <w:bodyDiv w:val="1"/>
      <w:marLeft w:val="0"/>
      <w:marRight w:val="0"/>
      <w:marTop w:val="0"/>
      <w:marBottom w:val="0"/>
      <w:divBdr>
        <w:top w:val="none" w:sz="0" w:space="0" w:color="auto"/>
        <w:left w:val="none" w:sz="0" w:space="0" w:color="auto"/>
        <w:bottom w:val="none" w:sz="0" w:space="0" w:color="auto"/>
        <w:right w:val="none" w:sz="0" w:space="0" w:color="auto"/>
      </w:divBdr>
    </w:div>
    <w:div w:id="1068958101">
      <w:bodyDiv w:val="1"/>
      <w:marLeft w:val="0"/>
      <w:marRight w:val="0"/>
      <w:marTop w:val="0"/>
      <w:marBottom w:val="0"/>
      <w:divBdr>
        <w:top w:val="none" w:sz="0" w:space="0" w:color="auto"/>
        <w:left w:val="none" w:sz="0" w:space="0" w:color="auto"/>
        <w:bottom w:val="none" w:sz="0" w:space="0" w:color="auto"/>
        <w:right w:val="none" w:sz="0" w:space="0" w:color="auto"/>
      </w:divBdr>
    </w:div>
    <w:div w:id="1148746323">
      <w:bodyDiv w:val="1"/>
      <w:marLeft w:val="0"/>
      <w:marRight w:val="0"/>
      <w:marTop w:val="0"/>
      <w:marBottom w:val="0"/>
      <w:divBdr>
        <w:top w:val="none" w:sz="0" w:space="0" w:color="auto"/>
        <w:left w:val="none" w:sz="0" w:space="0" w:color="auto"/>
        <w:bottom w:val="none" w:sz="0" w:space="0" w:color="auto"/>
        <w:right w:val="none" w:sz="0" w:space="0" w:color="auto"/>
      </w:divBdr>
    </w:div>
    <w:div w:id="1176964017">
      <w:bodyDiv w:val="1"/>
      <w:marLeft w:val="0"/>
      <w:marRight w:val="0"/>
      <w:marTop w:val="0"/>
      <w:marBottom w:val="0"/>
      <w:divBdr>
        <w:top w:val="none" w:sz="0" w:space="0" w:color="auto"/>
        <w:left w:val="none" w:sz="0" w:space="0" w:color="auto"/>
        <w:bottom w:val="none" w:sz="0" w:space="0" w:color="auto"/>
        <w:right w:val="none" w:sz="0" w:space="0" w:color="auto"/>
      </w:divBdr>
    </w:div>
    <w:div w:id="1447120797">
      <w:bodyDiv w:val="1"/>
      <w:marLeft w:val="0"/>
      <w:marRight w:val="0"/>
      <w:marTop w:val="0"/>
      <w:marBottom w:val="0"/>
      <w:divBdr>
        <w:top w:val="none" w:sz="0" w:space="0" w:color="auto"/>
        <w:left w:val="none" w:sz="0" w:space="0" w:color="auto"/>
        <w:bottom w:val="none" w:sz="0" w:space="0" w:color="auto"/>
        <w:right w:val="none" w:sz="0" w:space="0" w:color="auto"/>
      </w:divBdr>
    </w:div>
    <w:div w:id="1791313991">
      <w:bodyDiv w:val="1"/>
      <w:marLeft w:val="0"/>
      <w:marRight w:val="0"/>
      <w:marTop w:val="0"/>
      <w:marBottom w:val="0"/>
      <w:divBdr>
        <w:top w:val="none" w:sz="0" w:space="0" w:color="auto"/>
        <w:left w:val="none" w:sz="0" w:space="0" w:color="auto"/>
        <w:bottom w:val="none" w:sz="0" w:space="0" w:color="auto"/>
        <w:right w:val="none" w:sz="0" w:space="0" w:color="auto"/>
      </w:divBdr>
    </w:div>
    <w:div w:id="1905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7125FD22E2D43A4A8A3BA9A2308A6" ma:contentTypeVersion="15" ma:contentTypeDescription="Create a new document." ma:contentTypeScope="" ma:versionID="d0aac641a9b6fcca3908704aad659b4e">
  <xsd:schema xmlns:xsd="http://www.w3.org/2001/XMLSchema" xmlns:xs="http://www.w3.org/2001/XMLSchema" xmlns:p="http://schemas.microsoft.com/office/2006/metadata/properties" xmlns:ns2="5444c186-bcbb-4583-982a-1e34c6a72be7" xmlns:ns3="959a6773-e191-4b02-8b77-0e1164e742a4" targetNamespace="http://schemas.microsoft.com/office/2006/metadata/properties" ma:root="true" ma:fieldsID="b1241cb4ff92624759f58053f3ba5699" ns2:_="" ns3:_="">
    <xsd:import namespace="5444c186-bcbb-4583-982a-1e34c6a72be7"/>
    <xsd:import namespace="959a6773-e191-4b02-8b77-0e1164e742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4c186-bcbb-4583-982a-1e34c6a72be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91114d5-0f7a-4802-9a16-9404d61783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a6773-e191-4b02-8b77-0e1164e742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cd9413-850e-4a10-b44d-80bdadf9d6af}" ma:internalName="TaxCatchAll" ma:showField="CatchAllData" ma:web="959a6773-e191-4b02-8b77-0e1164e742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4c186-bcbb-4583-982a-1e34c6a72be7">
      <Terms xmlns="http://schemas.microsoft.com/office/infopath/2007/PartnerControls"/>
    </lcf76f155ced4ddcb4097134ff3c332f>
    <TaxCatchAll xmlns="959a6773-e191-4b02-8b77-0e1164e742a4" xsi:nil="true"/>
  </documentManagement>
</p:properties>
</file>

<file path=customXml/itemProps1.xml><?xml version="1.0" encoding="utf-8"?>
<ds:datastoreItem xmlns:ds="http://schemas.openxmlformats.org/officeDocument/2006/customXml" ds:itemID="{B144C408-A107-4A16-9D74-CCBD28D3627C}"/>
</file>

<file path=customXml/itemProps2.xml><?xml version="1.0" encoding="utf-8"?>
<ds:datastoreItem xmlns:ds="http://schemas.openxmlformats.org/officeDocument/2006/customXml" ds:itemID="{600405BA-D026-469F-BA49-3F5F90AFCD97}"/>
</file>

<file path=customXml/itemProps3.xml><?xml version="1.0" encoding="utf-8"?>
<ds:datastoreItem xmlns:ds="http://schemas.openxmlformats.org/officeDocument/2006/customXml" ds:itemID="{EB09027E-032C-434B-8412-13A879A2B173}"/>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dc:description/>
  <cp:lastModifiedBy>Karin Kerler</cp:lastModifiedBy>
  <cp:revision>2</cp:revision>
  <cp:lastPrinted>2023-07-05T16:06:00Z</cp:lastPrinted>
  <dcterms:created xsi:type="dcterms:W3CDTF">2023-07-13T09:04:00Z</dcterms:created>
  <dcterms:modified xsi:type="dcterms:W3CDTF">2023-07-13T09:04:00Z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0x0101000811AAA744FD194D9310BA59BA91991C</vt:lpwstr>
  </property>
</Properties>
</file>