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4EEFE" w14:textId="77777777" w:rsidR="00946695" w:rsidRDefault="000267CA" w:rsidP="00037CE6">
      <w:pPr>
        <w:tabs>
          <w:tab w:val="left" w:pos="7080"/>
        </w:tabs>
      </w:pPr>
      <w:r>
        <w:rPr>
          <w:noProof/>
          <w:lang w:eastAsia="en-GB"/>
        </w:rPr>
        <w:drawing>
          <wp:anchor distT="0" distB="0" distL="114300" distR="114300" simplePos="0" relativeHeight="251684864" behindDoc="0" locked="0" layoutInCell="1" allowOverlap="1" wp14:anchorId="5974EF25" wp14:editId="5974EF26">
            <wp:simplePos x="0" y="0"/>
            <wp:positionH relativeFrom="column">
              <wp:posOffset>-600075</wp:posOffset>
            </wp:positionH>
            <wp:positionV relativeFrom="paragraph">
              <wp:posOffset>-965835</wp:posOffset>
            </wp:positionV>
            <wp:extent cx="5228632"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38.png"/>
                    <pic:cNvPicPr/>
                  </pic:nvPicPr>
                  <pic:blipFill rotWithShape="1">
                    <a:blip r:embed="rId10" cstate="print">
                      <a:extLst>
                        <a:ext uri="{28A0092B-C50C-407E-A947-70E740481C1C}">
                          <a14:useLocalDpi xmlns:a14="http://schemas.microsoft.com/office/drawing/2010/main" val="0"/>
                        </a:ext>
                      </a:extLst>
                    </a:blip>
                    <a:srcRect b="37970"/>
                    <a:stretch/>
                  </pic:blipFill>
                  <pic:spPr bwMode="auto">
                    <a:xfrm>
                      <a:off x="0" y="0"/>
                      <a:ext cx="5228632"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6672" behindDoc="1" locked="0" layoutInCell="1" allowOverlap="1" wp14:anchorId="5974EF27" wp14:editId="5974EF28">
                <wp:simplePos x="0" y="0"/>
                <wp:positionH relativeFrom="page">
                  <wp:align>left</wp:align>
                </wp:positionH>
                <wp:positionV relativeFrom="paragraph">
                  <wp:posOffset>-1142365</wp:posOffset>
                </wp:positionV>
                <wp:extent cx="7537450" cy="1463040"/>
                <wp:effectExtent l="0" t="0" r="6350" b="38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0" cy="1463040"/>
                        </a:xfrm>
                        <a:prstGeom prst="rect">
                          <a:avLst/>
                        </a:prstGeom>
                        <a:solidFill>
                          <a:srgbClr val="D3045F"/>
                        </a:solidFill>
                        <a:ln w="9525">
                          <a:noFill/>
                          <a:miter lim="800000"/>
                          <a:headEnd/>
                          <a:tailEnd/>
                        </a:ln>
                      </wps:spPr>
                      <wps:txbx>
                        <w:txbxContent>
                          <w:p w14:paraId="5974EF3B" w14:textId="77777777" w:rsidR="008D3FF4" w:rsidRDefault="008D3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4EF27" id="_x0000_t202" coordsize="21600,21600" o:spt="202" path="m,l,21600r21600,l21600,xe">
                <v:stroke joinstyle="miter"/>
                <v:path gradientshapeok="t" o:connecttype="rect"/>
              </v:shapetype>
              <v:shape id="Text Box 2" o:spid="_x0000_s1026" type="#_x0000_t202" style="position:absolute;margin-left:0;margin-top:-89.95pt;width:593.5pt;height:115.2pt;z-index:-2516398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" fillcolor="#d3045f" stroked="f">
                <v:textbox>
                  <w:txbxContent>
                    <w:p w14:paraId="5974EF3B" w14:textId="77777777" w:rsidR="008D3FF4" w:rsidRDefault="008D3FF4"/>
                  </w:txbxContent>
                </v:textbox>
                <w10:wrap anchorx="page"/>
              </v:shape>
            </w:pict>
          </mc:Fallback>
        </mc:AlternateContent>
      </w:r>
      <w:r w:rsidR="00037CE6">
        <w:rPr>
          <w:noProof/>
          <w:lang w:eastAsia="en-GB"/>
        </w:rPr>
        <w:drawing>
          <wp:anchor distT="0" distB="0" distL="114300" distR="114300" simplePos="0" relativeHeight="251682816" behindDoc="0" locked="0" layoutInCell="1" allowOverlap="1" wp14:anchorId="5974EF29" wp14:editId="5974EF2A">
            <wp:simplePos x="0" y="0"/>
            <wp:positionH relativeFrom="margin">
              <wp:posOffset>5092995</wp:posOffset>
            </wp:positionH>
            <wp:positionV relativeFrom="paragraph">
              <wp:posOffset>-867823</wp:posOffset>
            </wp:positionV>
            <wp:extent cx="1298302"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8302" cy="1085850"/>
                    </a:xfrm>
                    <a:prstGeom prst="rect">
                      <a:avLst/>
                    </a:prstGeom>
                  </pic:spPr>
                </pic:pic>
              </a:graphicData>
            </a:graphic>
            <wp14:sizeRelH relativeFrom="margin">
              <wp14:pctWidth>0</wp14:pctWidth>
            </wp14:sizeRelH>
            <wp14:sizeRelV relativeFrom="margin">
              <wp14:pctHeight>0</wp14:pctHeight>
            </wp14:sizeRelV>
          </wp:anchor>
        </w:drawing>
      </w:r>
      <w:r w:rsidR="00037CE6">
        <w:tab/>
      </w:r>
    </w:p>
    <w:p w14:paraId="5974EEFF" w14:textId="77777777" w:rsidR="001148D7" w:rsidRDefault="001148D7" w:rsidP="001148D7"/>
    <w:p w14:paraId="5974EF00" w14:textId="2748B47F" w:rsidR="00624F33" w:rsidRPr="00624F33" w:rsidRDefault="00330C63" w:rsidP="00624F33">
      <w:pPr>
        <w:pStyle w:val="NoSpacing"/>
        <w:rPr>
          <w:rFonts w:eastAsia="Calibri" w:cs="Arial"/>
          <w:b/>
          <w:color w:val="D3045F"/>
          <w:sz w:val="32"/>
          <w:szCs w:val="32"/>
        </w:rPr>
      </w:pPr>
      <w:r>
        <w:rPr>
          <w:rFonts w:eastAsia="Calibri" w:cs="Arial"/>
          <w:b/>
          <w:color w:val="D3045F"/>
          <w:sz w:val="32"/>
          <w:szCs w:val="32"/>
        </w:rPr>
        <w:t xml:space="preserve">SALES </w:t>
      </w:r>
      <w:r w:rsidR="00174CF1">
        <w:rPr>
          <w:rFonts w:eastAsia="Calibri" w:cs="Arial"/>
          <w:b/>
          <w:color w:val="D3045F"/>
          <w:sz w:val="32"/>
          <w:szCs w:val="32"/>
        </w:rPr>
        <w:t>DIRECTOR</w:t>
      </w:r>
    </w:p>
    <w:p w14:paraId="5974EF01" w14:textId="77777777" w:rsidR="00946695" w:rsidRDefault="00946695" w:rsidP="001148D7"/>
    <w:p w14:paraId="1F19DFEF" w14:textId="1101DCFA" w:rsidR="003009D9" w:rsidRDefault="003009D9" w:rsidP="003009D9">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We currently have a requirement for a UK based Mice Sales Manager / Director to join our M.I.C.E. team at Horizons Scotland. </w:t>
      </w:r>
      <w:r w:rsidR="0056143B">
        <w:rPr>
          <w:rStyle w:val="normaltextrun"/>
          <w:rFonts w:ascii="Arial" w:eastAsiaTheme="majorEastAsia" w:hAnsi="Arial" w:cs="Arial"/>
          <w:sz w:val="22"/>
          <w:szCs w:val="22"/>
        </w:rPr>
        <w:t>The role focuses on developing</w:t>
      </w:r>
      <w:r>
        <w:rPr>
          <w:rStyle w:val="normaltextrun"/>
          <w:rFonts w:ascii="Arial" w:eastAsiaTheme="majorEastAsia" w:hAnsi="Arial" w:cs="Arial"/>
          <w:sz w:val="22"/>
          <w:szCs w:val="22"/>
        </w:rPr>
        <w:t xml:space="preserve"> </w:t>
      </w:r>
      <w:r w:rsidR="0056143B">
        <w:rPr>
          <w:rStyle w:val="normaltextrun"/>
          <w:rFonts w:ascii="Arial" w:eastAsiaTheme="majorEastAsia" w:hAnsi="Arial" w:cs="Arial"/>
          <w:sz w:val="22"/>
          <w:szCs w:val="22"/>
        </w:rPr>
        <w:t>our</w:t>
      </w:r>
      <w:r>
        <w:rPr>
          <w:rStyle w:val="normaltextrun"/>
          <w:rFonts w:ascii="Arial" w:eastAsiaTheme="majorEastAsia" w:hAnsi="Arial" w:cs="Arial"/>
          <w:sz w:val="22"/>
          <w:szCs w:val="22"/>
        </w:rPr>
        <w:t xml:space="preserve"> Incentive and Conference business. </w:t>
      </w:r>
      <w:r>
        <w:rPr>
          <w:rStyle w:val="normaltextrun"/>
          <w:rFonts w:ascii="Arial" w:eastAsiaTheme="majorEastAsia" w:hAnsi="Arial" w:cs="Arial"/>
        </w:rPr>
        <w:t> </w:t>
      </w:r>
    </w:p>
    <w:p w14:paraId="3EB0995C" w14:textId="77777777" w:rsidR="003009D9" w:rsidRDefault="003009D9" w:rsidP="003009D9">
      <w:pPr>
        <w:pStyle w:val="paragraph"/>
        <w:spacing w:before="0" w:beforeAutospacing="0" w:after="0" w:afterAutospacing="0"/>
        <w:textAlignment w:val="baseline"/>
        <w:rPr>
          <w:rStyle w:val="normaltextrun"/>
          <w:rFonts w:ascii="Arial" w:eastAsiaTheme="majorEastAsia" w:hAnsi="Arial" w:cs="Arial"/>
          <w:sz w:val="22"/>
          <w:szCs w:val="22"/>
        </w:rPr>
      </w:pPr>
    </w:p>
    <w:p w14:paraId="17F832FB" w14:textId="77777777" w:rsidR="003009D9" w:rsidRDefault="003009D9" w:rsidP="003009D9">
      <w:pPr>
        <w:pStyle w:val="NoSpacing"/>
        <w:rPr>
          <w:rFonts w:eastAsia="Calibri"/>
          <w:color w:val="D3045F"/>
          <w:sz w:val="24"/>
          <w:szCs w:val="24"/>
        </w:rPr>
      </w:pPr>
      <w:r>
        <w:rPr>
          <w:rFonts w:eastAsia="Calibri"/>
          <w:color w:val="D3045F"/>
          <w:sz w:val="24"/>
          <w:szCs w:val="24"/>
        </w:rPr>
        <w:t>Who we are and what we do:  </w:t>
      </w:r>
    </w:p>
    <w:p w14:paraId="27C88D2B" w14:textId="7F43CE92" w:rsidR="003009D9" w:rsidRDefault="003009D9" w:rsidP="003009D9">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sz w:val="22"/>
          <w:szCs w:val="22"/>
        </w:rPr>
        <w:t xml:space="preserve">Horizons by Tour Partner Group is part of Tour Partner </w:t>
      </w:r>
      <w:r w:rsidR="0056143B">
        <w:rPr>
          <w:rStyle w:val="normaltextrun"/>
          <w:rFonts w:ascii="Arial" w:eastAsiaTheme="majorEastAsia" w:hAnsi="Arial" w:cs="Arial"/>
          <w:sz w:val="22"/>
          <w:szCs w:val="22"/>
        </w:rPr>
        <w:t>Group –</w:t>
      </w:r>
      <w:r>
        <w:rPr>
          <w:rStyle w:val="normaltextrun"/>
          <w:rFonts w:ascii="Arial" w:eastAsiaTheme="majorEastAsia" w:hAnsi="Arial" w:cs="Arial"/>
          <w:sz w:val="22"/>
          <w:szCs w:val="22"/>
        </w:rPr>
        <w:t xml:space="preserve"> a</w:t>
      </w:r>
      <w:r w:rsidR="0056143B">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specialised destination management compan</w:t>
      </w:r>
      <w:r w:rsidR="0056143B">
        <w:rPr>
          <w:rStyle w:val="normaltextrun"/>
          <w:rFonts w:ascii="Arial" w:eastAsiaTheme="majorEastAsia" w:hAnsi="Arial" w:cs="Arial"/>
          <w:sz w:val="22"/>
          <w:szCs w:val="22"/>
        </w:rPr>
        <w:t xml:space="preserve">y with </w:t>
      </w:r>
      <w:r w:rsidR="0056143B">
        <w:rPr>
          <w:rStyle w:val="normaltextrun"/>
          <w:rFonts w:ascii="Arial" w:eastAsiaTheme="majorEastAsia" w:hAnsi="Arial" w:cs="Arial"/>
          <w:sz w:val="22"/>
          <w:szCs w:val="22"/>
        </w:rPr>
        <w:t xml:space="preserve">offices in London, Dublin, Copenhagen and </w:t>
      </w:r>
      <w:r w:rsidR="0056143B">
        <w:rPr>
          <w:rStyle w:val="normaltextrun"/>
          <w:rFonts w:ascii="Arial" w:eastAsiaTheme="majorEastAsia" w:hAnsi="Arial" w:cs="Arial"/>
          <w:sz w:val="22"/>
          <w:szCs w:val="22"/>
        </w:rPr>
        <w:t>Pheonix</w:t>
      </w:r>
      <w:r>
        <w:rPr>
          <w:rStyle w:val="normaltextrun"/>
          <w:rFonts w:ascii="Arial" w:eastAsiaTheme="majorEastAsia" w:hAnsi="Arial" w:cs="Arial"/>
          <w:sz w:val="22"/>
          <w:szCs w:val="22"/>
        </w:rPr>
        <w:t>. T</w:t>
      </w:r>
      <w:r w:rsidR="0056143B">
        <w:rPr>
          <w:rStyle w:val="normaltextrun"/>
          <w:rFonts w:ascii="Arial" w:eastAsiaTheme="majorEastAsia" w:hAnsi="Arial" w:cs="Arial"/>
          <w:sz w:val="22"/>
          <w:szCs w:val="22"/>
        </w:rPr>
        <w:t xml:space="preserve">our </w:t>
      </w:r>
      <w:r>
        <w:rPr>
          <w:rStyle w:val="normaltextrun"/>
          <w:rFonts w:ascii="Arial" w:eastAsiaTheme="majorEastAsia" w:hAnsi="Arial" w:cs="Arial"/>
          <w:sz w:val="22"/>
          <w:szCs w:val="22"/>
        </w:rPr>
        <w:t>P</w:t>
      </w:r>
      <w:r w:rsidR="0056143B">
        <w:rPr>
          <w:rStyle w:val="normaltextrun"/>
          <w:rFonts w:ascii="Arial" w:eastAsiaTheme="majorEastAsia" w:hAnsi="Arial" w:cs="Arial"/>
          <w:sz w:val="22"/>
          <w:szCs w:val="22"/>
        </w:rPr>
        <w:t xml:space="preserve">artner </w:t>
      </w:r>
      <w:r>
        <w:rPr>
          <w:rStyle w:val="normaltextrun"/>
          <w:rFonts w:ascii="Arial" w:eastAsiaTheme="majorEastAsia" w:hAnsi="Arial" w:cs="Arial"/>
          <w:sz w:val="22"/>
          <w:szCs w:val="22"/>
        </w:rPr>
        <w:t>G</w:t>
      </w:r>
      <w:r w:rsidR="0056143B">
        <w:rPr>
          <w:rStyle w:val="normaltextrun"/>
          <w:rFonts w:ascii="Arial" w:eastAsiaTheme="majorEastAsia" w:hAnsi="Arial" w:cs="Arial"/>
          <w:sz w:val="22"/>
          <w:szCs w:val="22"/>
        </w:rPr>
        <w:t>roup</w:t>
      </w:r>
      <w:r>
        <w:rPr>
          <w:rStyle w:val="normaltextrun"/>
          <w:rFonts w:ascii="Arial" w:eastAsiaTheme="majorEastAsia" w:hAnsi="Arial" w:cs="Arial"/>
          <w:sz w:val="22"/>
          <w:szCs w:val="22"/>
        </w:rPr>
        <w:t xml:space="preserve"> design</w:t>
      </w:r>
      <w:r w:rsidR="0056143B">
        <w:rPr>
          <w:rStyle w:val="normaltextrun"/>
          <w:rFonts w:ascii="Arial" w:eastAsiaTheme="majorEastAsia" w:hAnsi="Arial" w:cs="Arial"/>
          <w:sz w:val="22"/>
          <w:szCs w:val="22"/>
        </w:rPr>
        <w:t>s</w:t>
      </w:r>
      <w:r>
        <w:rPr>
          <w:rStyle w:val="normaltextrun"/>
          <w:rFonts w:ascii="Arial" w:eastAsiaTheme="majorEastAsia" w:hAnsi="Arial" w:cs="Arial"/>
          <w:sz w:val="22"/>
          <w:szCs w:val="22"/>
        </w:rPr>
        <w:t xml:space="preserve"> and create</w:t>
      </w:r>
      <w:r w:rsidR="0056143B">
        <w:rPr>
          <w:rStyle w:val="normaltextrun"/>
          <w:rFonts w:ascii="Arial" w:eastAsiaTheme="majorEastAsia" w:hAnsi="Arial" w:cs="Arial"/>
          <w:sz w:val="22"/>
          <w:szCs w:val="22"/>
        </w:rPr>
        <w:t>s</w:t>
      </w:r>
      <w:r>
        <w:rPr>
          <w:rStyle w:val="normaltextrun"/>
          <w:rFonts w:ascii="Arial" w:eastAsiaTheme="majorEastAsia" w:hAnsi="Arial" w:cs="Arial"/>
          <w:sz w:val="22"/>
          <w:szCs w:val="22"/>
        </w:rPr>
        <w:t xml:space="preserve"> group and individual tours to destinations in Northern Europe. </w:t>
      </w:r>
      <w:r w:rsidR="0056143B">
        <w:rPr>
          <w:rStyle w:val="normaltextrun"/>
          <w:rFonts w:ascii="Arial" w:eastAsiaTheme="majorEastAsia" w:hAnsi="Arial" w:cs="Arial"/>
          <w:sz w:val="22"/>
          <w:szCs w:val="22"/>
        </w:rPr>
        <w:t xml:space="preserve"> </w:t>
      </w:r>
    </w:p>
    <w:p w14:paraId="53DC771F" w14:textId="77777777" w:rsidR="003009D9" w:rsidRDefault="003009D9" w:rsidP="003009D9">
      <w:pPr>
        <w:pStyle w:val="paragraph"/>
        <w:spacing w:before="0" w:beforeAutospacing="0" w:after="0" w:afterAutospacing="0"/>
        <w:textAlignment w:val="baseline"/>
        <w:rPr>
          <w:rStyle w:val="normaltextrun"/>
          <w:rFonts w:ascii="Arial" w:eastAsiaTheme="majorEastAsia" w:hAnsi="Arial" w:cs="Arial"/>
          <w:sz w:val="22"/>
          <w:szCs w:val="22"/>
        </w:rPr>
      </w:pPr>
    </w:p>
    <w:p w14:paraId="4BD2CB8F" w14:textId="44A7EF5B" w:rsidR="003009D9" w:rsidRDefault="003009D9" w:rsidP="003009D9">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Horizons by T</w:t>
      </w:r>
      <w:r w:rsidR="0056143B">
        <w:rPr>
          <w:rStyle w:val="normaltextrun"/>
          <w:rFonts w:ascii="Arial" w:eastAsiaTheme="majorEastAsia" w:hAnsi="Arial" w:cs="Arial"/>
          <w:sz w:val="22"/>
          <w:szCs w:val="22"/>
        </w:rPr>
        <w:t>our Partner Group</w:t>
      </w:r>
      <w:r>
        <w:rPr>
          <w:rStyle w:val="normaltextrun"/>
          <w:rFonts w:ascii="Arial" w:eastAsiaTheme="majorEastAsia" w:hAnsi="Arial" w:cs="Arial"/>
          <w:sz w:val="22"/>
          <w:szCs w:val="22"/>
        </w:rPr>
        <w:t xml:space="preserve"> </w:t>
      </w:r>
      <w:r w:rsidR="0056143B">
        <w:rPr>
          <w:rStyle w:val="normaltextrun"/>
          <w:rFonts w:ascii="Arial" w:eastAsiaTheme="majorEastAsia" w:hAnsi="Arial" w:cs="Arial"/>
          <w:sz w:val="22"/>
          <w:szCs w:val="22"/>
        </w:rPr>
        <w:t>specialises in Meetings, Incentives, Conferences &amp; Events</w:t>
      </w:r>
      <w:r>
        <w:rPr>
          <w:rStyle w:val="normaltextrun"/>
          <w:rFonts w:ascii="Arial" w:eastAsiaTheme="majorEastAsia" w:hAnsi="Arial" w:cs="Arial"/>
          <w:sz w:val="22"/>
          <w:szCs w:val="22"/>
        </w:rPr>
        <w:t xml:space="preserve">. Since 1989 Horizons by </w:t>
      </w:r>
      <w:r w:rsidR="0056143B">
        <w:rPr>
          <w:rStyle w:val="normaltextrun"/>
          <w:rFonts w:ascii="Arial" w:eastAsiaTheme="majorEastAsia" w:hAnsi="Arial" w:cs="Arial"/>
          <w:sz w:val="22"/>
          <w:szCs w:val="22"/>
        </w:rPr>
        <w:t>Tour Partner Group</w:t>
      </w:r>
      <w:r>
        <w:rPr>
          <w:rStyle w:val="normaltextrun"/>
          <w:rFonts w:ascii="Arial" w:eastAsiaTheme="majorEastAsia" w:hAnsi="Arial" w:cs="Arial"/>
          <w:sz w:val="22"/>
          <w:szCs w:val="22"/>
        </w:rPr>
        <w:t xml:space="preserve"> has organised a large variety of International Conferences, Meetings and Incentives. </w:t>
      </w:r>
    </w:p>
    <w:p w14:paraId="70D80AFB" w14:textId="77777777" w:rsidR="003009D9" w:rsidRDefault="003009D9" w:rsidP="003009D9">
      <w:pPr>
        <w:pStyle w:val="paragraph"/>
        <w:spacing w:before="0" w:beforeAutospacing="0" w:after="0" w:afterAutospacing="0"/>
        <w:textAlignment w:val="baseline"/>
        <w:rPr>
          <w:rStyle w:val="normaltextrun"/>
          <w:rFonts w:ascii="Arial" w:eastAsiaTheme="majorEastAsia" w:hAnsi="Arial" w:cs="Arial"/>
          <w:sz w:val="22"/>
          <w:szCs w:val="22"/>
        </w:rPr>
      </w:pPr>
    </w:p>
    <w:p w14:paraId="2B2A3DD0" w14:textId="705675A5" w:rsidR="003009D9" w:rsidRDefault="003009D9" w:rsidP="003009D9">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Our previous clients include market leaders from all industries ranging from Pharmaceutical to Banking, Motoring and Technology. Our trusted relationships with hoteliers and other suppliers ensure that we can create world class events for the demanding MICE sector. </w:t>
      </w:r>
      <w:r>
        <w:rPr>
          <w:rStyle w:val="normaltextrun"/>
          <w:rFonts w:ascii="Arial" w:eastAsiaTheme="majorEastAsia" w:hAnsi="Arial" w:cs="Arial"/>
        </w:rPr>
        <w:t> </w:t>
      </w:r>
    </w:p>
    <w:p w14:paraId="318A035E" w14:textId="77777777" w:rsidR="004A3290" w:rsidRPr="003009D9" w:rsidRDefault="004A3290" w:rsidP="004A3290">
      <w:pPr>
        <w:pStyle w:val="paragraph"/>
        <w:spacing w:before="0" w:beforeAutospacing="0" w:after="0" w:afterAutospacing="0"/>
        <w:textAlignment w:val="baseline"/>
        <w:rPr>
          <w:rStyle w:val="normaltextrun"/>
          <w:rFonts w:ascii="Calibri" w:eastAsiaTheme="majorEastAsia" w:hAnsi="Calibri" w:cs="Calibri"/>
          <w:b/>
          <w:bCs/>
          <w:color w:val="000000"/>
          <w:sz w:val="22"/>
          <w:szCs w:val="22"/>
        </w:rPr>
      </w:pPr>
    </w:p>
    <w:p w14:paraId="16AFF622" w14:textId="0A5B81F8" w:rsidR="004A3290" w:rsidRDefault="004A3290" w:rsidP="004A3290">
      <w:pPr>
        <w:pStyle w:val="paragraph"/>
        <w:spacing w:before="0" w:beforeAutospacing="0" w:after="0" w:afterAutospacing="0"/>
        <w:textAlignment w:val="baseline"/>
        <w:rPr>
          <w:rStyle w:val="eop"/>
          <w:rFonts w:ascii="Arial" w:eastAsiaTheme="majorEastAsia" w:hAnsi="Arial" w:cs="Arial"/>
          <w:sz w:val="22"/>
          <w:szCs w:val="22"/>
        </w:rPr>
      </w:pPr>
      <w:r w:rsidRPr="00483AC4">
        <w:rPr>
          <w:rFonts w:eastAsia="Calibri" w:cstheme="minorBidi"/>
          <w:b/>
          <w:bCs/>
          <w:color w:val="D3045F"/>
          <w:lang w:eastAsia="en-US"/>
        </w:rPr>
        <w:t>Position:</w:t>
      </w:r>
      <w:r>
        <w:rPr>
          <w:rStyle w:val="normaltextrun"/>
          <w:rFonts w:ascii="Arial" w:eastAsiaTheme="majorEastAsia" w:hAnsi="Arial" w:cs="Arial"/>
          <w:sz w:val="22"/>
          <w:szCs w:val="22"/>
        </w:rPr>
        <w:t xml:space="preserve"> Sales </w:t>
      </w:r>
      <w:r w:rsidR="00174CF1">
        <w:rPr>
          <w:rStyle w:val="normaltextrun"/>
          <w:rFonts w:ascii="Arial" w:eastAsiaTheme="majorEastAsia" w:hAnsi="Arial" w:cs="Arial"/>
          <w:sz w:val="22"/>
          <w:szCs w:val="22"/>
        </w:rPr>
        <w:t>Director</w:t>
      </w:r>
      <w:r>
        <w:rPr>
          <w:rStyle w:val="eop"/>
          <w:rFonts w:ascii="Arial" w:eastAsiaTheme="majorEastAsia" w:hAnsi="Arial" w:cs="Arial"/>
          <w:sz w:val="22"/>
          <w:szCs w:val="22"/>
        </w:rPr>
        <w:t> </w:t>
      </w:r>
    </w:p>
    <w:p w14:paraId="391A6A77" w14:textId="77777777" w:rsidR="007D01B4" w:rsidRDefault="007D01B4" w:rsidP="004A3290">
      <w:pPr>
        <w:pStyle w:val="paragraph"/>
        <w:spacing w:before="0" w:beforeAutospacing="0" w:after="0" w:afterAutospacing="0"/>
        <w:textAlignment w:val="baseline"/>
        <w:rPr>
          <w:rFonts w:ascii="Segoe UI" w:hAnsi="Segoe UI" w:cs="Segoe UI"/>
          <w:sz w:val="18"/>
          <w:szCs w:val="18"/>
        </w:rPr>
      </w:pPr>
    </w:p>
    <w:p w14:paraId="778226AD" w14:textId="77777777" w:rsidR="004A3290" w:rsidRDefault="004A3290" w:rsidP="004A3290">
      <w:pPr>
        <w:pStyle w:val="paragraph"/>
        <w:spacing w:before="0" w:beforeAutospacing="0" w:after="0" w:afterAutospacing="0"/>
        <w:textAlignment w:val="baseline"/>
        <w:rPr>
          <w:rStyle w:val="eop"/>
          <w:rFonts w:ascii="Arial" w:eastAsiaTheme="majorEastAsia" w:hAnsi="Arial" w:cs="Arial"/>
          <w:sz w:val="22"/>
          <w:szCs w:val="22"/>
        </w:rPr>
      </w:pPr>
      <w:r w:rsidRPr="00483AC4">
        <w:rPr>
          <w:rFonts w:eastAsia="Calibri" w:cstheme="minorBidi"/>
          <w:b/>
          <w:bCs/>
          <w:color w:val="D3045F"/>
          <w:lang w:eastAsia="en-US"/>
        </w:rPr>
        <w:t>Location</w:t>
      </w:r>
      <w:r>
        <w:rPr>
          <w:rStyle w:val="normaltextrun"/>
          <w:rFonts w:ascii="Arial" w:eastAsiaTheme="majorEastAsia" w:hAnsi="Arial" w:cs="Arial"/>
          <w:sz w:val="22"/>
          <w:szCs w:val="22"/>
        </w:rPr>
        <w:t>: Scotland, UK</w:t>
      </w:r>
      <w:r>
        <w:rPr>
          <w:rStyle w:val="eop"/>
          <w:rFonts w:ascii="Arial" w:eastAsiaTheme="majorEastAsia" w:hAnsi="Arial" w:cs="Arial"/>
          <w:sz w:val="22"/>
          <w:szCs w:val="22"/>
        </w:rPr>
        <w:t> </w:t>
      </w:r>
    </w:p>
    <w:p w14:paraId="6C7F501E" w14:textId="77777777" w:rsidR="007D01B4" w:rsidRDefault="007D01B4" w:rsidP="004A3290">
      <w:pPr>
        <w:pStyle w:val="paragraph"/>
        <w:spacing w:before="0" w:beforeAutospacing="0" w:after="0" w:afterAutospacing="0"/>
        <w:textAlignment w:val="baseline"/>
        <w:rPr>
          <w:rFonts w:ascii="Segoe UI" w:hAnsi="Segoe UI" w:cs="Segoe UI"/>
          <w:sz w:val="18"/>
          <w:szCs w:val="18"/>
        </w:rPr>
      </w:pPr>
    </w:p>
    <w:p w14:paraId="5712C11E" w14:textId="6B033483" w:rsidR="004A3290" w:rsidRDefault="004A3290" w:rsidP="004A3290">
      <w:pPr>
        <w:pStyle w:val="paragraph"/>
        <w:spacing w:before="0" w:beforeAutospacing="0" w:after="0" w:afterAutospacing="0"/>
        <w:textAlignment w:val="baseline"/>
        <w:rPr>
          <w:rStyle w:val="eop"/>
          <w:rFonts w:ascii="Arial" w:eastAsiaTheme="majorEastAsia" w:hAnsi="Arial" w:cs="Arial"/>
          <w:sz w:val="22"/>
          <w:szCs w:val="22"/>
        </w:rPr>
      </w:pPr>
      <w:r w:rsidRPr="00483AC4">
        <w:rPr>
          <w:rFonts w:eastAsia="Calibri" w:cstheme="minorBidi"/>
          <w:b/>
          <w:bCs/>
          <w:color w:val="D3045F"/>
          <w:lang w:eastAsia="en-US"/>
        </w:rPr>
        <w:t>Sector:</w:t>
      </w:r>
      <w:r>
        <w:rPr>
          <w:rStyle w:val="normaltextrun"/>
          <w:rFonts w:ascii="Arial" w:eastAsiaTheme="majorEastAsia" w:hAnsi="Arial" w:cs="Arial"/>
          <w:sz w:val="22"/>
          <w:szCs w:val="22"/>
        </w:rPr>
        <w:t xml:space="preserve"> MICE (Meetings, Incentives, Conferences, and E</w:t>
      </w:r>
      <w:r w:rsidR="0056143B">
        <w:rPr>
          <w:rStyle w:val="normaltextrun"/>
          <w:rFonts w:ascii="Arial" w:eastAsiaTheme="majorEastAsia" w:hAnsi="Arial" w:cs="Arial"/>
          <w:sz w:val="22"/>
          <w:szCs w:val="22"/>
        </w:rPr>
        <w:t>vents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765C8449" w14:textId="77777777" w:rsidR="00483AC4" w:rsidRDefault="00483AC4" w:rsidP="004A3290">
      <w:pPr>
        <w:pStyle w:val="paragraph"/>
        <w:spacing w:before="0" w:beforeAutospacing="0" w:after="0" w:afterAutospacing="0"/>
        <w:textAlignment w:val="baseline"/>
        <w:rPr>
          <w:rFonts w:ascii="Segoe UI" w:hAnsi="Segoe UI" w:cs="Segoe UI"/>
          <w:sz w:val="18"/>
          <w:szCs w:val="18"/>
        </w:rPr>
      </w:pPr>
    </w:p>
    <w:p w14:paraId="058788EC"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3B9C843A" w14:textId="77777777" w:rsidR="004A3290" w:rsidRPr="00483AC4" w:rsidRDefault="004A3290" w:rsidP="007D01B4">
      <w:pPr>
        <w:pStyle w:val="NoSpacing"/>
        <w:rPr>
          <w:rFonts w:eastAsia="Calibri"/>
          <w:b/>
          <w:bCs/>
          <w:color w:val="D3045F"/>
          <w:sz w:val="24"/>
          <w:szCs w:val="24"/>
        </w:rPr>
      </w:pPr>
      <w:r w:rsidRPr="00483AC4">
        <w:rPr>
          <w:rFonts w:eastAsia="Calibri"/>
          <w:b/>
          <w:bCs/>
          <w:color w:val="D3045F"/>
          <w:sz w:val="24"/>
          <w:szCs w:val="24"/>
        </w:rPr>
        <w:t>Roles and Responsibilities: </w:t>
      </w:r>
    </w:p>
    <w:p w14:paraId="655A60A3" w14:textId="77777777" w:rsidR="007D01B4" w:rsidRDefault="007D01B4" w:rsidP="004A3290">
      <w:pPr>
        <w:pStyle w:val="paragraph"/>
        <w:spacing w:before="0" w:beforeAutospacing="0" w:after="0" w:afterAutospacing="0"/>
        <w:textAlignment w:val="baseline"/>
        <w:rPr>
          <w:rFonts w:ascii="Segoe UI" w:hAnsi="Segoe UI" w:cs="Segoe UI"/>
          <w:sz w:val="18"/>
          <w:szCs w:val="18"/>
        </w:rPr>
      </w:pPr>
    </w:p>
    <w:p w14:paraId="7E896B46"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Sales Strategy Implementation:</w:t>
      </w:r>
      <w:r>
        <w:rPr>
          <w:rStyle w:val="eop"/>
          <w:rFonts w:ascii="Arial" w:eastAsiaTheme="majorEastAsia" w:hAnsi="Arial" w:cs="Arial"/>
          <w:sz w:val="22"/>
          <w:szCs w:val="22"/>
        </w:rPr>
        <w:t> </w:t>
      </w:r>
    </w:p>
    <w:p w14:paraId="78E56432"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Assist in the development and execution of the sales strategy to attract and retain MICE clients. Support the identification of target markets and contribute to the establishment of goals for market penetration and revenue growth.</w:t>
      </w:r>
      <w:r>
        <w:rPr>
          <w:rStyle w:val="eop"/>
          <w:rFonts w:ascii="Arial" w:eastAsiaTheme="majorEastAsia" w:hAnsi="Arial" w:cs="Arial"/>
          <w:sz w:val="22"/>
          <w:szCs w:val="22"/>
        </w:rPr>
        <w:t> </w:t>
      </w:r>
    </w:p>
    <w:p w14:paraId="1341D777"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FF3A919"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Client Relationship Management:</w:t>
      </w:r>
      <w:r>
        <w:rPr>
          <w:rStyle w:val="eop"/>
          <w:rFonts w:ascii="Arial" w:eastAsiaTheme="majorEastAsia" w:hAnsi="Arial" w:cs="Arial"/>
          <w:sz w:val="22"/>
          <w:szCs w:val="22"/>
        </w:rPr>
        <w:t> </w:t>
      </w:r>
    </w:p>
    <w:p w14:paraId="21AB1F1E"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Build and maintain strong relationships with corporate clients, event planners, travel agents, and other stakeholders in the MICE industry. Serve as a key point of contact for clients, ensuring high levels of customer satisfaction and resolving any issues that may arise.</w:t>
      </w:r>
      <w:r>
        <w:rPr>
          <w:rStyle w:val="eop"/>
          <w:rFonts w:ascii="Arial" w:eastAsiaTheme="majorEastAsia" w:hAnsi="Arial" w:cs="Arial"/>
          <w:sz w:val="22"/>
          <w:szCs w:val="22"/>
        </w:rPr>
        <w:t> </w:t>
      </w:r>
    </w:p>
    <w:p w14:paraId="3CD57F1E"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3AC3DC18" w14:textId="77777777" w:rsidR="00483AC4" w:rsidRDefault="00483AC4">
      <w:pPr>
        <w:rPr>
          <w:rStyle w:val="normaltextrun"/>
          <w:rFonts w:eastAsiaTheme="majorEastAsia" w:cs="Arial"/>
          <w:b/>
          <w:bCs/>
          <w:sz w:val="22"/>
          <w:lang w:eastAsia="en-GB"/>
        </w:rPr>
      </w:pPr>
      <w:r>
        <w:rPr>
          <w:rStyle w:val="normaltextrun"/>
          <w:rFonts w:eastAsiaTheme="majorEastAsia" w:cs="Arial"/>
          <w:b/>
          <w:bCs/>
          <w:sz w:val="22"/>
        </w:rPr>
        <w:br w:type="page"/>
      </w:r>
    </w:p>
    <w:p w14:paraId="08CCB39A" w14:textId="77777777" w:rsidR="00483AC4" w:rsidRDefault="00483AC4" w:rsidP="004A3290">
      <w:pPr>
        <w:pStyle w:val="paragraph"/>
        <w:spacing w:before="0" w:beforeAutospacing="0" w:after="0" w:afterAutospacing="0"/>
        <w:textAlignment w:val="baseline"/>
        <w:rPr>
          <w:rStyle w:val="normaltextrun"/>
          <w:rFonts w:ascii="Arial" w:eastAsiaTheme="majorEastAsia" w:hAnsi="Arial" w:cs="Arial"/>
          <w:b/>
          <w:bCs/>
          <w:sz w:val="22"/>
          <w:szCs w:val="22"/>
        </w:rPr>
      </w:pPr>
    </w:p>
    <w:p w14:paraId="5A01F3E0" w14:textId="77777777" w:rsidR="00483AC4" w:rsidRDefault="00483AC4" w:rsidP="004A3290">
      <w:pPr>
        <w:pStyle w:val="paragraph"/>
        <w:spacing w:before="0" w:beforeAutospacing="0" w:after="0" w:afterAutospacing="0"/>
        <w:textAlignment w:val="baseline"/>
        <w:rPr>
          <w:rStyle w:val="normaltextrun"/>
          <w:rFonts w:ascii="Arial" w:eastAsiaTheme="majorEastAsia" w:hAnsi="Arial" w:cs="Arial"/>
          <w:b/>
          <w:bCs/>
          <w:sz w:val="22"/>
          <w:szCs w:val="22"/>
        </w:rPr>
      </w:pPr>
    </w:p>
    <w:p w14:paraId="70A5F204" w14:textId="77777777" w:rsidR="00483AC4" w:rsidRDefault="00483AC4" w:rsidP="004A3290">
      <w:pPr>
        <w:pStyle w:val="paragraph"/>
        <w:spacing w:before="0" w:beforeAutospacing="0" w:after="0" w:afterAutospacing="0"/>
        <w:textAlignment w:val="baseline"/>
        <w:rPr>
          <w:rStyle w:val="normaltextrun"/>
          <w:rFonts w:ascii="Arial" w:eastAsiaTheme="majorEastAsia" w:hAnsi="Arial" w:cs="Arial"/>
          <w:b/>
          <w:bCs/>
          <w:sz w:val="22"/>
          <w:szCs w:val="22"/>
        </w:rPr>
      </w:pPr>
    </w:p>
    <w:p w14:paraId="657A64BC" w14:textId="7F18ACB1"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Business Development:</w:t>
      </w:r>
      <w:r>
        <w:rPr>
          <w:rStyle w:val="eop"/>
          <w:rFonts w:ascii="Arial" w:eastAsiaTheme="majorEastAsia" w:hAnsi="Arial" w:cs="Arial"/>
          <w:sz w:val="22"/>
          <w:szCs w:val="22"/>
        </w:rPr>
        <w:t> </w:t>
      </w:r>
    </w:p>
    <w:p w14:paraId="363C79DB" w14:textId="77777777" w:rsidR="00483AC4" w:rsidRDefault="004A3290" w:rsidP="004A3290">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Identify and pursue new business opportunities within the MICE sector in Scotland, England, Ireland, and the Nordics. Conduct market research to stay informed about industry trends </w:t>
      </w:r>
    </w:p>
    <w:p w14:paraId="34EC40D6" w14:textId="08A362F9"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and competitor activities. Represent the company at industry events, trade shows, and networking opportunities to promote the business.</w:t>
      </w:r>
      <w:r>
        <w:rPr>
          <w:rStyle w:val="eop"/>
          <w:rFonts w:ascii="Arial" w:eastAsiaTheme="majorEastAsia" w:hAnsi="Arial" w:cs="Arial"/>
          <w:sz w:val="22"/>
          <w:szCs w:val="22"/>
        </w:rPr>
        <w:t> </w:t>
      </w:r>
    </w:p>
    <w:p w14:paraId="0800D2AB" w14:textId="77777777" w:rsidR="00483AC4" w:rsidRDefault="00483AC4" w:rsidP="004A3290">
      <w:pPr>
        <w:pStyle w:val="paragraph"/>
        <w:spacing w:before="0" w:beforeAutospacing="0" w:after="0" w:afterAutospacing="0"/>
        <w:textAlignment w:val="baseline"/>
        <w:rPr>
          <w:rStyle w:val="normaltextrun"/>
          <w:rFonts w:ascii="Arial" w:eastAsiaTheme="majorEastAsia" w:hAnsi="Arial" w:cs="Arial"/>
          <w:b/>
          <w:bCs/>
          <w:sz w:val="22"/>
          <w:szCs w:val="22"/>
        </w:rPr>
      </w:pPr>
    </w:p>
    <w:p w14:paraId="6680200A" w14:textId="7C4BEE45"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Proposal and Contract Support:</w:t>
      </w:r>
      <w:r>
        <w:rPr>
          <w:rStyle w:val="eop"/>
          <w:rFonts w:ascii="Arial" w:eastAsiaTheme="majorEastAsia" w:hAnsi="Arial" w:cs="Arial"/>
          <w:sz w:val="22"/>
          <w:szCs w:val="22"/>
        </w:rPr>
        <w:t> </w:t>
      </w:r>
    </w:p>
    <w:p w14:paraId="5C5A18B7"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Assist in the development of proposals and presentations tailored to client needs. Support the negotiation of contracts, pricing, and terms with clients to secure profitable deals. Ensure all client agreements are met and delivered to a high standard.</w:t>
      </w:r>
      <w:r>
        <w:rPr>
          <w:rStyle w:val="eop"/>
          <w:rFonts w:ascii="Arial" w:eastAsiaTheme="majorEastAsia" w:hAnsi="Arial" w:cs="Arial"/>
          <w:sz w:val="22"/>
          <w:szCs w:val="22"/>
        </w:rPr>
        <w:t> </w:t>
      </w:r>
    </w:p>
    <w:p w14:paraId="077312B4"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64A13E48"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Team Support and Training:</w:t>
      </w:r>
      <w:r>
        <w:rPr>
          <w:rStyle w:val="eop"/>
          <w:rFonts w:ascii="Arial" w:eastAsiaTheme="majorEastAsia" w:hAnsi="Arial" w:cs="Arial"/>
          <w:sz w:val="22"/>
          <w:szCs w:val="22"/>
        </w:rPr>
        <w:t> </w:t>
      </w:r>
    </w:p>
    <w:p w14:paraId="18DF4785"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Work closely with the Sales Director to provide guidance, support, and performance feedback to the sales team. Participate in training sessions to enhance the team’s knowledge and skills in MICE sales and client management.</w:t>
      </w:r>
      <w:r>
        <w:rPr>
          <w:rStyle w:val="eop"/>
          <w:rFonts w:ascii="Arial" w:eastAsiaTheme="majorEastAsia" w:hAnsi="Arial" w:cs="Arial"/>
          <w:sz w:val="22"/>
          <w:szCs w:val="22"/>
        </w:rPr>
        <w:t> </w:t>
      </w:r>
    </w:p>
    <w:p w14:paraId="48C77A5B"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7ADC203"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Collaboration with Operations:</w:t>
      </w:r>
      <w:r>
        <w:rPr>
          <w:rStyle w:val="eop"/>
          <w:rFonts w:ascii="Arial" w:eastAsiaTheme="majorEastAsia" w:hAnsi="Arial" w:cs="Arial"/>
          <w:sz w:val="22"/>
          <w:szCs w:val="22"/>
        </w:rPr>
        <w:t> </w:t>
      </w:r>
    </w:p>
    <w:p w14:paraId="4FF8B578"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Collaborate with the operations team to ensure seamless execution of MICE events and programmes. Coordinate with internal departments to align sales efforts with service delivery capabilities.</w:t>
      </w:r>
      <w:r>
        <w:rPr>
          <w:rStyle w:val="eop"/>
          <w:rFonts w:ascii="Arial" w:eastAsiaTheme="majorEastAsia" w:hAnsi="Arial" w:cs="Arial"/>
          <w:sz w:val="22"/>
          <w:szCs w:val="22"/>
        </w:rPr>
        <w:t> </w:t>
      </w:r>
    </w:p>
    <w:p w14:paraId="1356A845"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7E821337"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Financial Monitoring:</w:t>
      </w:r>
      <w:r>
        <w:rPr>
          <w:rStyle w:val="eop"/>
          <w:rFonts w:ascii="Arial" w:eastAsiaTheme="majorEastAsia" w:hAnsi="Arial" w:cs="Arial"/>
          <w:sz w:val="22"/>
          <w:szCs w:val="22"/>
        </w:rPr>
        <w:t> </w:t>
      </w:r>
    </w:p>
    <w:p w14:paraId="5F280F01"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Assist in developing and managing the sales budget, ensuring efficient allocation of resources. Monitor sales performance and financial metrics, reporting on progress and making recommendations for adjustments as needed.</w:t>
      </w:r>
      <w:r>
        <w:rPr>
          <w:rStyle w:val="eop"/>
          <w:rFonts w:ascii="Arial" w:eastAsiaTheme="majorEastAsia" w:hAnsi="Arial" w:cs="Arial"/>
          <w:sz w:val="22"/>
          <w:szCs w:val="22"/>
        </w:rPr>
        <w:t> </w:t>
      </w:r>
    </w:p>
    <w:p w14:paraId="1ED4741B"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776E202"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Marketing and Promotion:</w:t>
      </w:r>
      <w:r>
        <w:rPr>
          <w:rStyle w:val="eop"/>
          <w:rFonts w:ascii="Arial" w:eastAsiaTheme="majorEastAsia" w:hAnsi="Arial" w:cs="Arial"/>
          <w:sz w:val="22"/>
          <w:szCs w:val="22"/>
        </w:rPr>
        <w:t> </w:t>
      </w:r>
    </w:p>
    <w:p w14:paraId="06C95B65"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Work with the marketing team to develop promotional materials and campaigns targeting the MICE market. Utilise digital marketing, social media, and other channels to raise awareness of the business.</w:t>
      </w:r>
      <w:r>
        <w:rPr>
          <w:rStyle w:val="eop"/>
          <w:rFonts w:ascii="Arial" w:eastAsiaTheme="majorEastAsia" w:hAnsi="Arial" w:cs="Arial"/>
          <w:sz w:val="22"/>
          <w:szCs w:val="22"/>
        </w:rPr>
        <w:t> </w:t>
      </w:r>
    </w:p>
    <w:p w14:paraId="75C3DE0C"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762A6093"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Customer Feedback and Improvement:</w:t>
      </w:r>
      <w:r>
        <w:rPr>
          <w:rStyle w:val="eop"/>
          <w:rFonts w:ascii="Arial" w:eastAsiaTheme="majorEastAsia" w:hAnsi="Arial" w:cs="Arial"/>
          <w:sz w:val="22"/>
          <w:szCs w:val="22"/>
        </w:rPr>
        <w:t> </w:t>
      </w:r>
    </w:p>
    <w:p w14:paraId="52C7EF19"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Gather and analyse customer feedback to identify areas for service improvement. Implement changes and innovations to enhance the client experience and service offerings.</w:t>
      </w:r>
      <w:r>
        <w:rPr>
          <w:rStyle w:val="eop"/>
          <w:rFonts w:ascii="Arial" w:eastAsiaTheme="majorEastAsia" w:hAnsi="Arial" w:cs="Arial"/>
          <w:sz w:val="22"/>
          <w:szCs w:val="22"/>
        </w:rPr>
        <w:t> </w:t>
      </w:r>
    </w:p>
    <w:p w14:paraId="5B2C6A1F"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1F01182"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Regulatory Compliance and Risk Management:</w:t>
      </w:r>
      <w:r>
        <w:rPr>
          <w:rStyle w:val="eop"/>
          <w:rFonts w:ascii="Arial" w:eastAsiaTheme="majorEastAsia" w:hAnsi="Arial" w:cs="Arial"/>
          <w:sz w:val="22"/>
          <w:szCs w:val="22"/>
        </w:rPr>
        <w:t> </w:t>
      </w:r>
    </w:p>
    <w:p w14:paraId="01DC97CD"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Ensure all sales activities comply with relevant laws, regulations, and industry standards. Identify and mitigate risks associated with sales contracts and client engagements.</w:t>
      </w:r>
      <w:r>
        <w:rPr>
          <w:rStyle w:val="eop"/>
          <w:rFonts w:ascii="Arial" w:eastAsiaTheme="majorEastAsia" w:hAnsi="Arial" w:cs="Arial"/>
          <w:sz w:val="22"/>
          <w:szCs w:val="22"/>
        </w:rPr>
        <w:t> </w:t>
      </w:r>
    </w:p>
    <w:p w14:paraId="06B83259"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7FE71A2C" w14:textId="77777777" w:rsidR="007D01B4" w:rsidRDefault="007D01B4">
      <w:pPr>
        <w:rPr>
          <w:rFonts w:eastAsia="Calibri"/>
          <w:color w:val="D3045F"/>
          <w:sz w:val="24"/>
          <w:szCs w:val="24"/>
        </w:rPr>
      </w:pPr>
      <w:r>
        <w:rPr>
          <w:rFonts w:eastAsia="Calibri"/>
          <w:color w:val="D3045F"/>
          <w:sz w:val="24"/>
          <w:szCs w:val="24"/>
        </w:rPr>
        <w:br w:type="page"/>
      </w:r>
    </w:p>
    <w:p w14:paraId="77BC38BC" w14:textId="77777777" w:rsidR="00483AC4" w:rsidRDefault="00483AC4" w:rsidP="007D01B4">
      <w:pPr>
        <w:pStyle w:val="NoSpacing"/>
        <w:rPr>
          <w:rFonts w:eastAsia="Calibri"/>
          <w:color w:val="D3045F"/>
          <w:sz w:val="24"/>
          <w:szCs w:val="24"/>
        </w:rPr>
      </w:pPr>
    </w:p>
    <w:p w14:paraId="480D764A" w14:textId="77777777" w:rsidR="00483AC4" w:rsidRDefault="00483AC4" w:rsidP="007D01B4">
      <w:pPr>
        <w:pStyle w:val="NoSpacing"/>
        <w:rPr>
          <w:rFonts w:eastAsia="Calibri"/>
          <w:color w:val="D3045F"/>
          <w:sz w:val="24"/>
          <w:szCs w:val="24"/>
        </w:rPr>
      </w:pPr>
    </w:p>
    <w:p w14:paraId="63702D84" w14:textId="17F5B42A" w:rsidR="004A3290" w:rsidRDefault="004A3290" w:rsidP="007D01B4">
      <w:pPr>
        <w:pStyle w:val="NoSpacing"/>
        <w:rPr>
          <w:rFonts w:eastAsia="Calibri"/>
          <w:color w:val="D3045F"/>
          <w:sz w:val="24"/>
          <w:szCs w:val="24"/>
        </w:rPr>
      </w:pPr>
      <w:r w:rsidRPr="007D01B4">
        <w:rPr>
          <w:rFonts w:eastAsia="Calibri"/>
          <w:color w:val="D3045F"/>
          <w:sz w:val="24"/>
          <w:szCs w:val="24"/>
        </w:rPr>
        <w:t>Qualifications and Skills: </w:t>
      </w:r>
    </w:p>
    <w:p w14:paraId="661D2FC8" w14:textId="77777777" w:rsidR="00483AC4" w:rsidRDefault="00483AC4" w:rsidP="007D01B4">
      <w:pPr>
        <w:pStyle w:val="NoSpacing"/>
        <w:rPr>
          <w:rFonts w:eastAsia="Calibri"/>
          <w:color w:val="D3045F"/>
          <w:sz w:val="24"/>
          <w:szCs w:val="24"/>
        </w:rPr>
      </w:pPr>
    </w:p>
    <w:p w14:paraId="0E49D3F3" w14:textId="77777777" w:rsidR="00483AC4" w:rsidRPr="007D01B4" w:rsidRDefault="00483AC4" w:rsidP="007D01B4">
      <w:pPr>
        <w:pStyle w:val="NoSpacing"/>
        <w:rPr>
          <w:rFonts w:eastAsia="Calibri"/>
          <w:color w:val="D3045F"/>
          <w:sz w:val="24"/>
          <w:szCs w:val="24"/>
        </w:rPr>
      </w:pPr>
    </w:p>
    <w:p w14:paraId="618EFFBA" w14:textId="77777777" w:rsidR="004A3290" w:rsidRDefault="004A3290" w:rsidP="007D01B4">
      <w:pPr>
        <w:pStyle w:val="paragraph"/>
        <w:numPr>
          <w:ilvl w:val="0"/>
          <w:numId w:val="4"/>
        </w:numPr>
        <w:spacing w:before="0" w:beforeAutospacing="0" w:after="0" w:afterAutospacing="0"/>
        <w:ind w:left="1418" w:hanging="338"/>
        <w:textAlignment w:val="baseline"/>
        <w:rPr>
          <w:rFonts w:ascii="Arial" w:hAnsi="Arial" w:cs="Arial"/>
          <w:sz w:val="22"/>
          <w:szCs w:val="22"/>
        </w:rPr>
      </w:pPr>
      <w:r>
        <w:rPr>
          <w:rStyle w:val="normaltextrun"/>
          <w:rFonts w:ascii="Arial" w:eastAsiaTheme="majorEastAsia" w:hAnsi="Arial" w:cs="Arial"/>
          <w:sz w:val="22"/>
          <w:szCs w:val="22"/>
        </w:rPr>
        <w:t>Proven experience in sales, preferably within the Travel, Hospitality, and MICE sector.</w:t>
      </w:r>
      <w:r>
        <w:rPr>
          <w:rStyle w:val="eop"/>
          <w:rFonts w:ascii="Arial" w:eastAsiaTheme="majorEastAsia" w:hAnsi="Arial" w:cs="Arial"/>
          <w:sz w:val="22"/>
          <w:szCs w:val="22"/>
        </w:rPr>
        <w:t> </w:t>
      </w:r>
    </w:p>
    <w:p w14:paraId="45F56ADF" w14:textId="77777777" w:rsidR="004A3290" w:rsidRDefault="004A3290" w:rsidP="004A3290">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Strong understanding of the MICE market in Scotland and the UK.</w:t>
      </w:r>
      <w:r>
        <w:rPr>
          <w:rStyle w:val="eop"/>
          <w:rFonts w:ascii="Arial" w:eastAsiaTheme="majorEastAsia" w:hAnsi="Arial" w:cs="Arial"/>
          <w:sz w:val="22"/>
          <w:szCs w:val="22"/>
        </w:rPr>
        <w:t> </w:t>
      </w:r>
    </w:p>
    <w:p w14:paraId="7311C0DB" w14:textId="77777777" w:rsidR="004A3290" w:rsidRDefault="004A3290" w:rsidP="004A3290">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Excellent interpersonal and communication skills.</w:t>
      </w:r>
      <w:r>
        <w:rPr>
          <w:rStyle w:val="eop"/>
          <w:rFonts w:ascii="Arial" w:eastAsiaTheme="majorEastAsia" w:hAnsi="Arial" w:cs="Arial"/>
          <w:sz w:val="22"/>
          <w:szCs w:val="22"/>
        </w:rPr>
        <w:t> </w:t>
      </w:r>
    </w:p>
    <w:p w14:paraId="0B207537" w14:textId="77777777" w:rsidR="004A3290" w:rsidRDefault="004A3290" w:rsidP="004A3290">
      <w:pPr>
        <w:pStyle w:val="paragraph"/>
        <w:numPr>
          <w:ilvl w:val="0"/>
          <w:numId w:val="7"/>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Ability to build and maintain strong client relationships.</w:t>
      </w:r>
      <w:r>
        <w:rPr>
          <w:rStyle w:val="eop"/>
          <w:rFonts w:ascii="Arial" w:eastAsiaTheme="majorEastAsia" w:hAnsi="Arial" w:cs="Arial"/>
          <w:sz w:val="22"/>
          <w:szCs w:val="22"/>
        </w:rPr>
        <w:t> </w:t>
      </w:r>
    </w:p>
    <w:p w14:paraId="773D88EF" w14:textId="77777777" w:rsidR="004A3290" w:rsidRDefault="004A3290" w:rsidP="004A3290">
      <w:pPr>
        <w:pStyle w:val="paragraph"/>
        <w:numPr>
          <w:ilvl w:val="0"/>
          <w:numId w:val="8"/>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Demonstrated ability to support and motivate a sales team.</w:t>
      </w:r>
      <w:r>
        <w:rPr>
          <w:rStyle w:val="eop"/>
          <w:rFonts w:ascii="Arial" w:eastAsiaTheme="majorEastAsia" w:hAnsi="Arial" w:cs="Arial"/>
          <w:sz w:val="22"/>
          <w:szCs w:val="22"/>
        </w:rPr>
        <w:t> </w:t>
      </w:r>
    </w:p>
    <w:p w14:paraId="0EBB1D62" w14:textId="77777777" w:rsidR="004A3290" w:rsidRDefault="004A3290" w:rsidP="004A3290">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Strong negotiation and contract management skills.</w:t>
      </w:r>
      <w:r>
        <w:rPr>
          <w:rStyle w:val="eop"/>
          <w:rFonts w:ascii="Arial" w:eastAsiaTheme="majorEastAsia" w:hAnsi="Arial" w:cs="Arial"/>
          <w:sz w:val="22"/>
          <w:szCs w:val="22"/>
        </w:rPr>
        <w:t> </w:t>
      </w:r>
    </w:p>
    <w:p w14:paraId="3B62E316" w14:textId="77777777" w:rsidR="004A3290" w:rsidRDefault="004A3290" w:rsidP="004A3290">
      <w:pPr>
        <w:pStyle w:val="paragraph"/>
        <w:numPr>
          <w:ilvl w:val="0"/>
          <w:numId w:val="10"/>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Strategic thinking and problem-solving abilities.</w:t>
      </w:r>
      <w:r>
        <w:rPr>
          <w:rStyle w:val="eop"/>
          <w:rFonts w:ascii="Arial" w:eastAsiaTheme="majorEastAsia" w:hAnsi="Arial" w:cs="Arial"/>
          <w:sz w:val="22"/>
          <w:szCs w:val="22"/>
        </w:rPr>
        <w:t> </w:t>
      </w:r>
    </w:p>
    <w:p w14:paraId="5BAE9C75" w14:textId="77777777" w:rsidR="004A3290" w:rsidRDefault="004A3290" w:rsidP="004A3290">
      <w:pPr>
        <w:pStyle w:val="paragraph"/>
        <w:numPr>
          <w:ilvl w:val="0"/>
          <w:numId w:val="11"/>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Proficiency in CRM software and sales management tools.</w:t>
      </w:r>
      <w:r>
        <w:rPr>
          <w:rStyle w:val="eop"/>
          <w:rFonts w:ascii="Arial" w:eastAsiaTheme="majorEastAsia" w:hAnsi="Arial" w:cs="Arial"/>
          <w:sz w:val="22"/>
          <w:szCs w:val="22"/>
        </w:rPr>
        <w:t> </w:t>
      </w:r>
    </w:p>
    <w:p w14:paraId="54B509B2" w14:textId="77777777" w:rsidR="004A3290" w:rsidRPr="00A36689" w:rsidRDefault="004A3290" w:rsidP="004A3290">
      <w:pPr>
        <w:pStyle w:val="paragraph"/>
        <w:numPr>
          <w:ilvl w:val="0"/>
          <w:numId w:val="12"/>
        </w:numPr>
        <w:spacing w:before="0" w:beforeAutospacing="0" w:after="0" w:afterAutospacing="0"/>
        <w:ind w:left="1080" w:firstLine="0"/>
        <w:textAlignment w:val="baseline"/>
        <w:rPr>
          <w:rStyle w:val="eop"/>
          <w:rFonts w:ascii="Arial" w:hAnsi="Arial" w:cs="Arial"/>
          <w:sz w:val="22"/>
          <w:szCs w:val="22"/>
        </w:rPr>
      </w:pPr>
      <w:r>
        <w:rPr>
          <w:rStyle w:val="normaltextrun"/>
          <w:rFonts w:ascii="Arial" w:eastAsiaTheme="majorEastAsia" w:hAnsi="Arial" w:cs="Arial"/>
          <w:sz w:val="22"/>
          <w:szCs w:val="22"/>
        </w:rPr>
        <w:t>Willingness to travel as needed to meet clients and attend industry events.</w:t>
      </w:r>
      <w:r>
        <w:rPr>
          <w:rStyle w:val="eop"/>
          <w:rFonts w:ascii="Arial" w:eastAsiaTheme="majorEastAsia" w:hAnsi="Arial" w:cs="Arial"/>
          <w:sz w:val="22"/>
          <w:szCs w:val="22"/>
        </w:rPr>
        <w:t> </w:t>
      </w:r>
    </w:p>
    <w:p w14:paraId="6C031C23" w14:textId="77777777" w:rsidR="00A36689" w:rsidRDefault="00A36689" w:rsidP="00A36689">
      <w:pPr>
        <w:pStyle w:val="paragraph"/>
        <w:spacing w:before="0" w:beforeAutospacing="0" w:after="0" w:afterAutospacing="0"/>
        <w:ind w:left="1080"/>
        <w:textAlignment w:val="baseline"/>
        <w:rPr>
          <w:rFonts w:ascii="Arial" w:hAnsi="Arial" w:cs="Arial"/>
          <w:sz w:val="22"/>
          <w:szCs w:val="22"/>
        </w:rPr>
      </w:pPr>
    </w:p>
    <w:p w14:paraId="4041DFA9" w14:textId="77777777" w:rsidR="004A3290" w:rsidRDefault="004A3290" w:rsidP="00A36689">
      <w:pPr>
        <w:pStyle w:val="paragraph"/>
        <w:spacing w:before="0" w:beforeAutospacing="0" w:after="0" w:afterAutospacing="0"/>
        <w:ind w:left="1080"/>
        <w:textAlignment w:val="baseline"/>
        <w:rPr>
          <w:rFonts w:ascii="Arial" w:hAnsi="Arial" w:cs="Arial"/>
          <w:sz w:val="22"/>
          <w:szCs w:val="22"/>
        </w:rPr>
      </w:pPr>
      <w:r>
        <w:rPr>
          <w:rStyle w:val="normaltextrun"/>
          <w:rFonts w:ascii="Arial" w:eastAsiaTheme="majorEastAsia" w:hAnsi="Arial" w:cs="Arial"/>
          <w:sz w:val="22"/>
          <w:szCs w:val="22"/>
        </w:rPr>
        <w:t>Desired Attributes:</w:t>
      </w:r>
      <w:r>
        <w:rPr>
          <w:rStyle w:val="eop"/>
          <w:rFonts w:ascii="Arial" w:eastAsiaTheme="majorEastAsia" w:hAnsi="Arial" w:cs="Arial"/>
          <w:sz w:val="22"/>
          <w:szCs w:val="22"/>
        </w:rPr>
        <w:t> </w:t>
      </w:r>
    </w:p>
    <w:p w14:paraId="3A2E22BF" w14:textId="77777777" w:rsidR="004A3290" w:rsidRDefault="004A3290" w:rsidP="004A3290">
      <w:pPr>
        <w:pStyle w:val="paragraph"/>
        <w:numPr>
          <w:ilvl w:val="0"/>
          <w:numId w:val="14"/>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Passion for the travel and events industry.</w:t>
      </w:r>
      <w:r>
        <w:rPr>
          <w:rStyle w:val="eop"/>
          <w:rFonts w:ascii="Arial" w:eastAsiaTheme="majorEastAsia" w:hAnsi="Arial" w:cs="Arial"/>
          <w:sz w:val="22"/>
          <w:szCs w:val="22"/>
        </w:rPr>
        <w:t> </w:t>
      </w:r>
    </w:p>
    <w:p w14:paraId="16F7D6C0" w14:textId="77777777" w:rsidR="004A3290" w:rsidRDefault="004A3290" w:rsidP="004A3290">
      <w:pPr>
        <w:pStyle w:val="paragraph"/>
        <w:numPr>
          <w:ilvl w:val="0"/>
          <w:numId w:val="15"/>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High level of professionalism and customer service orientation.</w:t>
      </w:r>
      <w:r>
        <w:rPr>
          <w:rStyle w:val="eop"/>
          <w:rFonts w:ascii="Arial" w:eastAsiaTheme="majorEastAsia" w:hAnsi="Arial" w:cs="Arial"/>
          <w:sz w:val="22"/>
          <w:szCs w:val="22"/>
        </w:rPr>
        <w:t> </w:t>
      </w:r>
    </w:p>
    <w:p w14:paraId="3CF643AA" w14:textId="77777777" w:rsidR="004A3290" w:rsidRDefault="004A3290" w:rsidP="004A3290">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Results-driven with a track record of meeting or exceeding sales targets.</w:t>
      </w:r>
      <w:r>
        <w:rPr>
          <w:rStyle w:val="eop"/>
          <w:rFonts w:ascii="Arial" w:eastAsiaTheme="majorEastAsia" w:hAnsi="Arial" w:cs="Arial"/>
          <w:sz w:val="22"/>
          <w:szCs w:val="22"/>
        </w:rPr>
        <w:t> </w:t>
      </w:r>
    </w:p>
    <w:p w14:paraId="4E8EA846" w14:textId="77777777" w:rsidR="004A3290" w:rsidRDefault="004A3290" w:rsidP="004A3290">
      <w:pPr>
        <w:pStyle w:val="paragraph"/>
        <w:numPr>
          <w:ilvl w:val="0"/>
          <w:numId w:val="17"/>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Adaptability and ability to thrive in a dynamic and fast-paced environment.</w:t>
      </w:r>
      <w:r>
        <w:rPr>
          <w:rStyle w:val="eop"/>
          <w:rFonts w:ascii="Arial" w:eastAsiaTheme="majorEastAsia" w:hAnsi="Arial" w:cs="Arial"/>
          <w:sz w:val="22"/>
          <w:szCs w:val="22"/>
        </w:rPr>
        <w:t> </w:t>
      </w:r>
    </w:p>
    <w:p w14:paraId="51DA6543"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426BA164" w14:textId="77777777"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6D77217D" w14:textId="77777777" w:rsidR="00483AC4" w:rsidRDefault="00483AC4" w:rsidP="004A3290">
      <w:pPr>
        <w:pStyle w:val="paragraph"/>
        <w:spacing w:before="0" w:beforeAutospacing="0" w:after="0" w:afterAutospacing="0"/>
        <w:textAlignment w:val="baseline"/>
        <w:rPr>
          <w:rStyle w:val="normaltextrun"/>
          <w:rFonts w:ascii="Arial" w:eastAsiaTheme="majorEastAsia" w:hAnsi="Arial" w:cs="Arial"/>
          <w:sz w:val="22"/>
          <w:szCs w:val="22"/>
        </w:rPr>
      </w:pPr>
    </w:p>
    <w:p w14:paraId="2D2E54FF" w14:textId="77777777" w:rsidR="00483AC4" w:rsidRDefault="00483AC4" w:rsidP="004A3290">
      <w:pPr>
        <w:pStyle w:val="paragraph"/>
        <w:spacing w:before="0" w:beforeAutospacing="0" w:after="0" w:afterAutospacing="0"/>
        <w:textAlignment w:val="baseline"/>
        <w:rPr>
          <w:rStyle w:val="normaltextrun"/>
          <w:rFonts w:ascii="Arial" w:eastAsiaTheme="majorEastAsia" w:hAnsi="Arial" w:cs="Arial"/>
          <w:sz w:val="22"/>
          <w:szCs w:val="22"/>
        </w:rPr>
      </w:pPr>
    </w:p>
    <w:p w14:paraId="361B624E" w14:textId="0E4CA3A3"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Application Process:</w:t>
      </w:r>
      <w:r>
        <w:rPr>
          <w:rStyle w:val="eop"/>
          <w:rFonts w:ascii="Arial" w:eastAsiaTheme="majorEastAsia" w:hAnsi="Arial" w:cs="Arial"/>
          <w:sz w:val="22"/>
          <w:szCs w:val="22"/>
        </w:rPr>
        <w:t> </w:t>
      </w:r>
    </w:p>
    <w:p w14:paraId="5397102B" w14:textId="4D0E1EED" w:rsidR="004A3290" w:rsidRDefault="004A3290" w:rsidP="004A32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Interested candidates should submit their CV and a cover letter </w:t>
      </w:r>
      <w:r w:rsidR="007D01B4">
        <w:rPr>
          <w:rStyle w:val="normaltextrun"/>
          <w:rFonts w:ascii="Arial" w:eastAsiaTheme="majorEastAsia" w:hAnsi="Arial" w:cs="Arial"/>
          <w:sz w:val="22"/>
          <w:szCs w:val="22"/>
        </w:rPr>
        <w:t xml:space="preserve">to </w:t>
      </w:r>
      <w:hyperlink r:id="rId12" w:history="1">
        <w:r w:rsidR="007D01B4" w:rsidRPr="00ED4A78">
          <w:rPr>
            <w:rStyle w:val="Hyperlink"/>
            <w:rFonts w:ascii="Arial" w:eastAsiaTheme="majorEastAsia" w:hAnsi="Arial" w:cs="Arial"/>
            <w:sz w:val="22"/>
            <w:szCs w:val="22"/>
          </w:rPr>
          <w:t>Sandra.nicholson@tourpartnergroup.com</w:t>
        </w:r>
      </w:hyperlink>
      <w:r w:rsidR="007D01B4">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detailing their relevant experience and why they are a good fit for this</w:t>
      </w:r>
      <w:r>
        <w:rPr>
          <w:rStyle w:val="normaltextrun"/>
          <w:rFonts w:ascii="Aptos" w:eastAsiaTheme="majorEastAsia" w:hAnsi="Aptos" w:cs="Segoe UI"/>
        </w:rPr>
        <w:t xml:space="preserve"> role.</w:t>
      </w:r>
      <w:r>
        <w:rPr>
          <w:rStyle w:val="eop"/>
          <w:rFonts w:ascii="Aptos" w:eastAsiaTheme="majorEastAsia" w:hAnsi="Aptos" w:cs="Segoe UI"/>
        </w:rPr>
        <w:t> </w:t>
      </w:r>
    </w:p>
    <w:p w14:paraId="6554268C" w14:textId="77777777" w:rsidR="004A3290" w:rsidRDefault="004A3290" w:rsidP="004A3290">
      <w:pPr>
        <w:pStyle w:val="paragraph"/>
        <w:spacing w:before="0" w:beforeAutospacing="0" w:after="0" w:afterAutospacing="0"/>
        <w:textAlignment w:val="baseline"/>
      </w:pPr>
    </w:p>
    <w:p w14:paraId="5974EF02" w14:textId="77777777" w:rsidR="00946695" w:rsidRDefault="00946695" w:rsidP="001148D7"/>
    <w:p w14:paraId="5974EF24" w14:textId="77777777" w:rsidR="006F5D8F" w:rsidRPr="004A3290" w:rsidRDefault="006F5D8F" w:rsidP="00574D35">
      <w:pPr>
        <w:pBdr>
          <w:bottom w:val="single" w:sz="12" w:space="1" w:color="D3045F"/>
        </w:pBdr>
        <w:spacing w:line="256" w:lineRule="auto"/>
        <w:rPr>
          <w:rFonts w:eastAsia="Calibri" w:cs="Arial"/>
          <w:sz w:val="22"/>
        </w:rPr>
      </w:pPr>
    </w:p>
    <w:sectPr w:rsidR="006F5D8F" w:rsidRPr="004A3290" w:rsidSect="00AB043B">
      <w:headerReference w:type="default" r:id="rId13"/>
      <w:footerReference w:type="default" r:id="rId14"/>
      <w:pgSz w:w="11906" w:h="16838"/>
      <w:pgMar w:top="1440"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A1200" w14:textId="77777777" w:rsidR="00357DC2" w:rsidRDefault="00357DC2" w:rsidP="00540CC2">
      <w:pPr>
        <w:spacing w:after="0" w:line="240" w:lineRule="auto"/>
      </w:pPr>
      <w:r>
        <w:separator/>
      </w:r>
    </w:p>
  </w:endnote>
  <w:endnote w:type="continuationSeparator" w:id="0">
    <w:p w14:paraId="363E2B51" w14:textId="77777777" w:rsidR="00357DC2" w:rsidRDefault="00357DC2" w:rsidP="0054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4EF30" w14:textId="77777777" w:rsidR="00540CC2" w:rsidRDefault="00AB043B">
    <w:pPr>
      <w:pStyle w:val="Footer"/>
    </w:pPr>
    <w:r>
      <w:rPr>
        <w:noProof/>
        <w:lang w:eastAsia="en-GB"/>
      </w:rPr>
      <mc:AlternateContent>
        <mc:Choice Requires="wps">
          <w:drawing>
            <wp:anchor distT="45720" distB="45720" distL="114300" distR="114300" simplePos="0" relativeHeight="251660288" behindDoc="0" locked="0" layoutInCell="1" allowOverlap="1" wp14:anchorId="5974EF37" wp14:editId="5974EF38">
              <wp:simplePos x="0" y="0"/>
              <wp:positionH relativeFrom="margin">
                <wp:posOffset>269875</wp:posOffset>
              </wp:positionH>
              <wp:positionV relativeFrom="paragraph">
                <wp:posOffset>44450</wp:posOffset>
              </wp:positionV>
              <wp:extent cx="5464810" cy="3530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353060"/>
                      </a:xfrm>
                      <a:prstGeom prst="rect">
                        <a:avLst/>
                      </a:prstGeom>
                      <a:noFill/>
                      <a:ln w="9525">
                        <a:noFill/>
                        <a:miter lim="800000"/>
                        <a:headEnd/>
                        <a:tailEnd/>
                      </a:ln>
                    </wps:spPr>
                    <wps:txbx>
                      <w:txbxContent>
                        <w:p w14:paraId="5974EF3F" w14:textId="77777777" w:rsidR="00FE4B8C" w:rsidRDefault="00FE4B8C" w:rsidP="00FE4B8C">
                          <w:pPr>
                            <w:jc w:val="center"/>
                            <w:rPr>
                              <w:rFonts w:cs="Arial"/>
                              <w:color w:val="FFFFFF"/>
                            </w:rPr>
                          </w:pPr>
                          <w:r>
                            <w:rPr>
                              <w:rFonts w:eastAsia="Times New Roman" w:cs="Arial"/>
                              <w:noProof/>
                              <w:color w:val="FFFFFF"/>
                              <w:sz w:val="16"/>
                              <w:szCs w:val="16"/>
                              <w:lang w:eastAsia="en-GB"/>
                            </w:rPr>
                            <w:t>Tour Partner Group UK Ltd. ∙ Hygeia Building ∙ 66-68 College Road ∙ Harrow ∙ HA1 1BE ∙ United Kingdom</w:t>
                          </w:r>
                          <w:r>
                            <w:rPr>
                              <w:rFonts w:eastAsia="Times New Roman" w:cs="Arial"/>
                              <w:noProof/>
                              <w:color w:val="FFFFFF"/>
                              <w:sz w:val="16"/>
                              <w:szCs w:val="16"/>
                              <w:lang w:eastAsia="en-GB"/>
                            </w:rPr>
                            <w:br/>
                            <w:t>+44 (0)20 8861 9300 ∙</w:t>
                          </w:r>
                          <w:r>
                            <w:rPr>
                              <w:rFonts w:eastAsia="Times New Roman" w:cs="Arial"/>
                              <w:b/>
                              <w:bCs/>
                              <w:noProof/>
                              <w:color w:val="FFFFFF"/>
                              <w:sz w:val="16"/>
                              <w:szCs w:val="16"/>
                              <w:lang w:eastAsia="en-GB"/>
                            </w:rPr>
                            <w:t xml:space="preserve"> </w:t>
                          </w:r>
                          <w:r w:rsidR="00AB043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5974EF40" w14:textId="77777777" w:rsidR="0067448C" w:rsidRDefault="00674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4EF37" id="_x0000_t202" coordsize="21600,21600" o:spt="202" path="m,l,21600r21600,l21600,xe">
              <v:stroke joinstyle="miter"/>
              <v:path gradientshapeok="t" o:connecttype="rect"/>
            </v:shapetype>
            <v:shape id="_x0000_s1029" type="#_x0000_t202" style="position:absolute;margin-left:21.25pt;margin-top:3.5pt;width:430.3pt;height:27.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" filled="f" stroked="f">
              <v:textbox>
                <w:txbxContent>
                  <w:p w14:paraId="5974EF3F" w14:textId="77777777" w:rsidR="00FE4B8C" w:rsidRDefault="00FE4B8C" w:rsidP="00FE4B8C">
                    <w:pPr>
                      <w:jc w:val="center"/>
                      <w:rPr>
                        <w:rFonts w:cs="Arial"/>
                        <w:color w:val="FFFFFF"/>
                      </w:rPr>
                    </w:pPr>
                    <w:r>
                      <w:rPr>
                        <w:rFonts w:eastAsia="Times New Roman" w:cs="Arial"/>
                        <w:noProof/>
                        <w:color w:val="FFFFFF"/>
                        <w:sz w:val="16"/>
                        <w:szCs w:val="16"/>
                        <w:lang w:eastAsia="en-GB"/>
                      </w:rPr>
                      <w:t>Tour Partner Group UK Ltd. ∙ Hygeia Building ∙ 66-68 College Road ∙ Harrow ∙ HA1 1BE ∙ United Kingdom</w:t>
                    </w:r>
                    <w:r>
                      <w:rPr>
                        <w:rFonts w:eastAsia="Times New Roman" w:cs="Arial"/>
                        <w:noProof/>
                        <w:color w:val="FFFFFF"/>
                        <w:sz w:val="16"/>
                        <w:szCs w:val="16"/>
                        <w:lang w:eastAsia="en-GB"/>
                      </w:rPr>
                      <w:br/>
                      <w:t>+44 (0)20 8861 9300 ∙</w:t>
                    </w:r>
                    <w:r>
                      <w:rPr>
                        <w:rFonts w:eastAsia="Times New Roman" w:cs="Arial"/>
                        <w:b/>
                        <w:bCs/>
                        <w:noProof/>
                        <w:color w:val="FFFFFF"/>
                        <w:sz w:val="16"/>
                        <w:szCs w:val="16"/>
                        <w:lang w:eastAsia="en-GB"/>
                      </w:rPr>
                      <w:t xml:space="preserve"> </w:t>
                    </w:r>
                    <w:r w:rsidR="00AB043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5974EF40" w14:textId="77777777" w:rsidR="0067448C" w:rsidRDefault="0067448C"/>
                </w:txbxContent>
              </v:textbox>
              <w10:wrap anchorx="margin"/>
            </v:shape>
          </w:pict>
        </mc:Fallback>
      </mc:AlternateContent>
    </w:r>
    <w:r w:rsidR="00504D60">
      <w:rPr>
        <w:noProof/>
        <w:lang w:eastAsia="en-GB"/>
      </w:rPr>
      <w:drawing>
        <wp:anchor distT="0" distB="0" distL="114300" distR="114300" simplePos="0" relativeHeight="251666432" behindDoc="1" locked="0" layoutInCell="1" allowOverlap="1" wp14:anchorId="5974EF39" wp14:editId="5974EF3A">
          <wp:simplePos x="0" y="0"/>
          <wp:positionH relativeFrom="page">
            <wp:align>left</wp:align>
          </wp:positionH>
          <wp:positionV relativeFrom="paragraph">
            <wp:posOffset>-626497</wp:posOffset>
          </wp:positionV>
          <wp:extent cx="7584698" cy="120716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u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698" cy="120716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E384" w14:textId="77777777" w:rsidR="00357DC2" w:rsidRDefault="00357DC2" w:rsidP="00540CC2">
      <w:pPr>
        <w:spacing w:after="0" w:line="240" w:lineRule="auto"/>
      </w:pPr>
      <w:r>
        <w:separator/>
      </w:r>
    </w:p>
  </w:footnote>
  <w:footnote w:type="continuationSeparator" w:id="0">
    <w:p w14:paraId="23E773DE" w14:textId="77777777" w:rsidR="00357DC2" w:rsidRDefault="00357DC2" w:rsidP="00540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4EF2F" w14:textId="77777777" w:rsidR="00711994" w:rsidRDefault="00AD1C90">
    <w:pPr>
      <w:pStyle w:val="Header"/>
    </w:pPr>
    <w:r>
      <w:rPr>
        <w:noProof/>
        <w:lang w:eastAsia="en-GB"/>
      </w:rPr>
      <mc:AlternateContent>
        <mc:Choice Requires="wps">
          <w:drawing>
            <wp:anchor distT="45720" distB="45720" distL="114300" distR="114300" simplePos="0" relativeHeight="251665408" behindDoc="0" locked="0" layoutInCell="1" allowOverlap="1" wp14:anchorId="5974EF31" wp14:editId="5974EF32">
              <wp:simplePos x="0" y="0"/>
              <wp:positionH relativeFrom="column">
                <wp:posOffset>914400</wp:posOffset>
              </wp:positionH>
              <wp:positionV relativeFrom="paragraph">
                <wp:posOffset>-182880</wp:posOffset>
              </wp:positionV>
              <wp:extent cx="568325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404620"/>
                      </a:xfrm>
                      <a:prstGeom prst="rect">
                        <a:avLst/>
                      </a:prstGeom>
                      <a:noFill/>
                      <a:ln w="9525">
                        <a:noFill/>
                        <a:miter lim="800000"/>
                        <a:headEnd/>
                        <a:tailEnd/>
                      </a:ln>
                    </wps:spPr>
                    <wps:txbx>
                      <w:txbxContent>
                        <w:p w14:paraId="5974EF3C" w14:textId="5D6406BB" w:rsidR="00AB043B" w:rsidRPr="004A3290" w:rsidRDefault="004A3290" w:rsidP="00AB043B">
                          <w:pPr>
                            <w:rPr>
                              <w:color w:val="FFFFFF" w:themeColor="background1"/>
                              <w:sz w:val="44"/>
                              <w:szCs w:val="44"/>
                            </w:rPr>
                          </w:pPr>
                          <w:r w:rsidRPr="004A3290">
                            <w:rPr>
                              <w:color w:val="FFFFFF" w:themeColor="background1"/>
                              <w:sz w:val="44"/>
                              <w:szCs w:val="44"/>
                            </w:rPr>
                            <w:t xml:space="preserve">SALES </w:t>
                          </w:r>
                          <w:r w:rsidR="00174CF1">
                            <w:rPr>
                              <w:color w:val="FFFFFF" w:themeColor="background1"/>
                              <w:sz w:val="44"/>
                              <w:szCs w:val="44"/>
                            </w:rPr>
                            <w:t>DIRECTOR</w:t>
                          </w:r>
                          <w:r w:rsidRPr="004A3290">
                            <w:rPr>
                              <w:color w:val="FFFFFF" w:themeColor="background1"/>
                              <w:sz w:val="44"/>
                              <w:szCs w:val="44"/>
                            </w:rPr>
                            <w:t xml:space="preserve"> </w:t>
                          </w:r>
                        </w:p>
                        <w:p w14:paraId="5974EF3D" w14:textId="77777777" w:rsidR="00AD1C90" w:rsidRPr="00AD1C90" w:rsidRDefault="00AD1C90">
                          <w:pPr>
                            <w:rPr>
                              <w:color w:val="FFFFFF" w:themeColor="background1"/>
                              <w:sz w:val="44"/>
                              <w:szCs w:val="4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74EF31" id="_x0000_t202" coordsize="21600,21600" o:spt="202" path="m,l,21600r21600,l21600,xe">
              <v:stroke joinstyle="miter"/>
              <v:path gradientshapeok="t" o:connecttype="rect"/>
            </v:shapetype>
            <v:shape id="_x0000_s1027" type="#_x0000_t202" style="position:absolute;margin-left:1in;margin-top:-14.4pt;width:44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" filled="f" stroked="f">
              <v:textbox style="mso-fit-shape-to-text:t">
                <w:txbxContent>
                  <w:p w14:paraId="5974EF3C" w14:textId="5D6406BB" w:rsidR="00AB043B" w:rsidRPr="004A3290" w:rsidRDefault="004A3290" w:rsidP="00AB043B">
                    <w:pPr>
                      <w:rPr>
                        <w:color w:val="FFFFFF" w:themeColor="background1"/>
                        <w:sz w:val="44"/>
                        <w:szCs w:val="44"/>
                      </w:rPr>
                    </w:pPr>
                    <w:r w:rsidRPr="004A3290">
                      <w:rPr>
                        <w:color w:val="FFFFFF" w:themeColor="background1"/>
                        <w:sz w:val="44"/>
                        <w:szCs w:val="44"/>
                      </w:rPr>
                      <w:t xml:space="preserve">SALES </w:t>
                    </w:r>
                    <w:r w:rsidR="00174CF1">
                      <w:rPr>
                        <w:color w:val="FFFFFF" w:themeColor="background1"/>
                        <w:sz w:val="44"/>
                        <w:szCs w:val="44"/>
                      </w:rPr>
                      <w:t>DIRECTOR</w:t>
                    </w:r>
                    <w:r w:rsidRPr="004A3290">
                      <w:rPr>
                        <w:color w:val="FFFFFF" w:themeColor="background1"/>
                        <w:sz w:val="44"/>
                        <w:szCs w:val="44"/>
                      </w:rPr>
                      <w:t xml:space="preserve"> </w:t>
                    </w:r>
                  </w:p>
                  <w:p w14:paraId="5974EF3D" w14:textId="77777777" w:rsidR="00AD1C90" w:rsidRPr="00AD1C90" w:rsidRDefault="00AD1C90">
                    <w:pPr>
                      <w:rPr>
                        <w:color w:val="FFFFFF" w:themeColor="background1"/>
                        <w:sz w:val="44"/>
                        <w:szCs w:val="44"/>
                      </w:rPr>
                    </w:pPr>
                  </w:p>
                </w:txbxContent>
              </v:textbox>
              <w10:wrap type="square"/>
            </v:shape>
          </w:pict>
        </mc:Fallback>
      </mc:AlternateContent>
    </w:r>
    <w:r>
      <w:rPr>
        <w:noProof/>
        <w:lang w:eastAsia="en-GB"/>
      </w:rPr>
      <w:drawing>
        <wp:anchor distT="0" distB="0" distL="114300" distR="114300" simplePos="0" relativeHeight="251663360" behindDoc="0" locked="0" layoutInCell="1" allowOverlap="1" wp14:anchorId="5974EF33" wp14:editId="5974EF34">
          <wp:simplePos x="0" y="0"/>
          <wp:positionH relativeFrom="margin">
            <wp:posOffset>-507218</wp:posOffset>
          </wp:positionH>
          <wp:positionV relativeFrom="paragraph">
            <wp:posOffset>-366004</wp:posOffset>
          </wp:positionV>
          <wp:extent cx="939521" cy="7857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521" cy="785779"/>
                  </a:xfrm>
                  <a:prstGeom prst="rect">
                    <a:avLst/>
                  </a:prstGeom>
                </pic:spPr>
              </pic:pic>
            </a:graphicData>
          </a:graphic>
          <wp14:sizeRelH relativeFrom="margin">
            <wp14:pctWidth>0</wp14:pctWidth>
          </wp14:sizeRelH>
          <wp14:sizeRelV relativeFrom="margin">
            <wp14:pctHeight>0</wp14:pctHeight>
          </wp14:sizeRelV>
        </wp:anchor>
      </w:drawing>
    </w:r>
    <w:r w:rsidR="00711994">
      <w:rPr>
        <w:noProof/>
        <w:lang w:eastAsia="en-GB"/>
      </w:rPr>
      <mc:AlternateContent>
        <mc:Choice Requires="wps">
          <w:drawing>
            <wp:anchor distT="45720" distB="45720" distL="114300" distR="114300" simplePos="0" relativeHeight="251662336" behindDoc="0" locked="0" layoutInCell="1" allowOverlap="1" wp14:anchorId="5974EF35" wp14:editId="5974EF36">
              <wp:simplePos x="0" y="0"/>
              <wp:positionH relativeFrom="page">
                <wp:align>left</wp:align>
              </wp:positionH>
              <wp:positionV relativeFrom="paragraph">
                <wp:posOffset>-449580</wp:posOffset>
              </wp:positionV>
              <wp:extent cx="7724775" cy="9525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952500"/>
                      </a:xfrm>
                      <a:prstGeom prst="rect">
                        <a:avLst/>
                      </a:prstGeom>
                      <a:solidFill>
                        <a:srgbClr val="D3045F"/>
                      </a:solidFill>
                      <a:ln w="9525">
                        <a:noFill/>
                        <a:miter lim="800000"/>
                        <a:headEnd/>
                        <a:tailEnd/>
                      </a:ln>
                    </wps:spPr>
                    <wps:txbx>
                      <w:txbxContent>
                        <w:p w14:paraId="5974EF3E" w14:textId="77777777" w:rsidR="00711994" w:rsidRDefault="00711994" w:rsidP="004401B2">
                          <w:pPr>
                            <w:shd w:val="clear" w:color="auto" w:fill="D3045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4EF35" id="_x0000_s1028" type="#_x0000_t202" style="position:absolute;margin-left:0;margin-top:-35.4pt;width:608.25pt;height:75pt;z-index:251662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" fillcolor="#d3045f" stroked="f">
              <v:textbox>
                <w:txbxContent>
                  <w:p w14:paraId="5974EF3E" w14:textId="77777777" w:rsidR="00711994" w:rsidRDefault="00711994" w:rsidP="004401B2">
                    <w:pPr>
                      <w:shd w:val="clear" w:color="auto" w:fill="D3045F"/>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pt;height:150pt" o:bullet="t">
        <v:imagedata r:id="rId1" o:title="clip_image001"/>
      </v:shape>
    </w:pict>
  </w:numPicBullet>
  <w:abstractNum w:abstractNumId="0" w15:restartNumberingAfterBreak="0">
    <w:nsid w:val="0C7F1C3A"/>
    <w:multiLevelType w:val="multilevel"/>
    <w:tmpl w:val="45B4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9E59A9"/>
    <w:multiLevelType w:val="multilevel"/>
    <w:tmpl w:val="F7FA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A35C79"/>
    <w:multiLevelType w:val="multilevel"/>
    <w:tmpl w:val="CE0C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05C67"/>
    <w:multiLevelType w:val="multilevel"/>
    <w:tmpl w:val="6CA8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F44051"/>
    <w:multiLevelType w:val="multilevel"/>
    <w:tmpl w:val="3B3E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26CAA"/>
    <w:multiLevelType w:val="multilevel"/>
    <w:tmpl w:val="2BA8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694F36"/>
    <w:multiLevelType w:val="multilevel"/>
    <w:tmpl w:val="04CA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951E97"/>
    <w:multiLevelType w:val="multilevel"/>
    <w:tmpl w:val="6FFA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3B6880"/>
    <w:multiLevelType w:val="multilevel"/>
    <w:tmpl w:val="A2C4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6A3DC4"/>
    <w:multiLevelType w:val="multilevel"/>
    <w:tmpl w:val="8D56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EE5163"/>
    <w:multiLevelType w:val="multilevel"/>
    <w:tmpl w:val="30FE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1B5F73"/>
    <w:multiLevelType w:val="hybridMultilevel"/>
    <w:tmpl w:val="2124C944"/>
    <w:lvl w:ilvl="0" w:tplc="08090001">
      <w:start w:val="1"/>
      <w:numFmt w:val="bullet"/>
      <w:lvlText w:val=""/>
      <w:lvlJc w:val="left"/>
      <w:pPr>
        <w:ind w:left="720" w:hanging="360"/>
      </w:pPr>
      <w:rPr>
        <w:rFonts w:ascii="Symbol" w:hAnsi="Symbol"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54C7037"/>
    <w:multiLevelType w:val="multilevel"/>
    <w:tmpl w:val="5872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8F7CF4"/>
    <w:multiLevelType w:val="hybridMultilevel"/>
    <w:tmpl w:val="B93EFD62"/>
    <w:lvl w:ilvl="0" w:tplc="3EBAB4AA">
      <w:numFmt w:val="bullet"/>
      <w:lvlText w:val=""/>
      <w:lvlPicBulletId w:val="0"/>
      <w:lvlJc w:val="left"/>
      <w:pPr>
        <w:ind w:left="720" w:hanging="360"/>
      </w:pPr>
      <w:rPr>
        <w:rFonts w:ascii="Symbol" w:eastAsia="Calibri" w:hAnsi="Symbol" w:cs="Calibri"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C4A7244"/>
    <w:multiLevelType w:val="multilevel"/>
    <w:tmpl w:val="B97C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8663B8"/>
    <w:multiLevelType w:val="hybridMultilevel"/>
    <w:tmpl w:val="A7DAC140"/>
    <w:lvl w:ilvl="0" w:tplc="08090003">
      <w:start w:val="1"/>
      <w:numFmt w:val="bullet"/>
      <w:lvlText w:val="o"/>
      <w:lvlJc w:val="left"/>
      <w:pPr>
        <w:ind w:left="720" w:hanging="360"/>
      </w:pPr>
      <w:rPr>
        <w:rFonts w:ascii="Courier New" w:hAnsi="Courier New" w:cs="Courier New"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9D4463"/>
    <w:multiLevelType w:val="multilevel"/>
    <w:tmpl w:val="BCD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1060816">
    <w:abstractNumId w:val="13"/>
  </w:num>
  <w:num w:numId="2" w16cid:durableId="1399553218">
    <w:abstractNumId w:val="15"/>
  </w:num>
  <w:num w:numId="3" w16cid:durableId="293608672">
    <w:abstractNumId w:val="11"/>
  </w:num>
  <w:num w:numId="4" w16cid:durableId="712775195">
    <w:abstractNumId w:val="16"/>
  </w:num>
  <w:num w:numId="5" w16cid:durableId="1485507617">
    <w:abstractNumId w:val="14"/>
  </w:num>
  <w:num w:numId="6" w16cid:durableId="1017467681">
    <w:abstractNumId w:val="9"/>
  </w:num>
  <w:num w:numId="7" w16cid:durableId="457995932">
    <w:abstractNumId w:val="5"/>
  </w:num>
  <w:num w:numId="8" w16cid:durableId="232274314">
    <w:abstractNumId w:val="7"/>
  </w:num>
  <w:num w:numId="9" w16cid:durableId="2123188691">
    <w:abstractNumId w:val="8"/>
  </w:num>
  <w:num w:numId="10" w16cid:durableId="1713454944">
    <w:abstractNumId w:val="12"/>
  </w:num>
  <w:num w:numId="11" w16cid:durableId="1811248906">
    <w:abstractNumId w:val="4"/>
  </w:num>
  <w:num w:numId="12" w16cid:durableId="1566913214">
    <w:abstractNumId w:val="6"/>
  </w:num>
  <w:num w:numId="13" w16cid:durableId="667825743">
    <w:abstractNumId w:val="3"/>
  </w:num>
  <w:num w:numId="14" w16cid:durableId="1580945367">
    <w:abstractNumId w:val="0"/>
  </w:num>
  <w:num w:numId="15" w16cid:durableId="1450512965">
    <w:abstractNumId w:val="1"/>
  </w:num>
  <w:num w:numId="16" w16cid:durableId="726415885">
    <w:abstractNumId w:val="2"/>
  </w:num>
  <w:num w:numId="17" w16cid:durableId="666595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rQ0NzAyMTc2trBU0lEKTi0uzszPAykwqgUAaP2wWywAAAA="/>
  </w:docVars>
  <w:rsids>
    <w:rsidRoot w:val="00540CC2"/>
    <w:rsid w:val="0001601C"/>
    <w:rsid w:val="00025DB0"/>
    <w:rsid w:val="000267CA"/>
    <w:rsid w:val="000376B3"/>
    <w:rsid w:val="00037CE6"/>
    <w:rsid w:val="00066EAB"/>
    <w:rsid w:val="00080565"/>
    <w:rsid w:val="000F7B63"/>
    <w:rsid w:val="001148D7"/>
    <w:rsid w:val="00130270"/>
    <w:rsid w:val="0015439E"/>
    <w:rsid w:val="00160C71"/>
    <w:rsid w:val="00163984"/>
    <w:rsid w:val="00174CF1"/>
    <w:rsid w:val="00240C37"/>
    <w:rsid w:val="003009D9"/>
    <w:rsid w:val="00330C63"/>
    <w:rsid w:val="00357DC2"/>
    <w:rsid w:val="00386075"/>
    <w:rsid w:val="003A30DA"/>
    <w:rsid w:val="003F457A"/>
    <w:rsid w:val="00421619"/>
    <w:rsid w:val="004401B2"/>
    <w:rsid w:val="00481AE3"/>
    <w:rsid w:val="00483AC4"/>
    <w:rsid w:val="004A3290"/>
    <w:rsid w:val="00504D60"/>
    <w:rsid w:val="00525427"/>
    <w:rsid w:val="00540CC2"/>
    <w:rsid w:val="00544CB8"/>
    <w:rsid w:val="00554EC0"/>
    <w:rsid w:val="0056143B"/>
    <w:rsid w:val="00572A04"/>
    <w:rsid w:val="00574D35"/>
    <w:rsid w:val="0058173B"/>
    <w:rsid w:val="005964E5"/>
    <w:rsid w:val="005A7BBF"/>
    <w:rsid w:val="00624F33"/>
    <w:rsid w:val="00653BF2"/>
    <w:rsid w:val="0067448C"/>
    <w:rsid w:val="0068181F"/>
    <w:rsid w:val="006D44D0"/>
    <w:rsid w:val="006F5D8F"/>
    <w:rsid w:val="00711994"/>
    <w:rsid w:val="007C485C"/>
    <w:rsid w:val="007C5E8B"/>
    <w:rsid w:val="007D01B4"/>
    <w:rsid w:val="00822E6E"/>
    <w:rsid w:val="008D3FF4"/>
    <w:rsid w:val="00920056"/>
    <w:rsid w:val="00946695"/>
    <w:rsid w:val="00951452"/>
    <w:rsid w:val="009F3A9C"/>
    <w:rsid w:val="009F5988"/>
    <w:rsid w:val="00A36689"/>
    <w:rsid w:val="00A70ACB"/>
    <w:rsid w:val="00A844D8"/>
    <w:rsid w:val="00A94D3B"/>
    <w:rsid w:val="00AB043B"/>
    <w:rsid w:val="00AD1C90"/>
    <w:rsid w:val="00AF5E83"/>
    <w:rsid w:val="00B044CD"/>
    <w:rsid w:val="00B075E0"/>
    <w:rsid w:val="00B65194"/>
    <w:rsid w:val="00B72AE1"/>
    <w:rsid w:val="00BF3020"/>
    <w:rsid w:val="00C71644"/>
    <w:rsid w:val="00C87773"/>
    <w:rsid w:val="00C92FA6"/>
    <w:rsid w:val="00CD7876"/>
    <w:rsid w:val="00DC6C97"/>
    <w:rsid w:val="00DD3EBE"/>
    <w:rsid w:val="00DD63B7"/>
    <w:rsid w:val="00E44D25"/>
    <w:rsid w:val="00E90199"/>
    <w:rsid w:val="00EA0665"/>
    <w:rsid w:val="00EB538A"/>
    <w:rsid w:val="00EE2C8D"/>
    <w:rsid w:val="00F47A63"/>
    <w:rsid w:val="00FE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4EEFE"/>
  <w15:chartTrackingRefBased/>
  <w15:docId w15:val="{5EAD08AC-0085-4AA1-B0EE-00224260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C2"/>
  </w:style>
  <w:style w:type="paragraph" w:styleId="Footer">
    <w:name w:val="footer"/>
    <w:basedOn w:val="Normal"/>
    <w:link w:val="FooterChar"/>
    <w:uiPriority w:val="99"/>
    <w:unhideWhenUsed/>
    <w:rsid w:val="0054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C2"/>
  </w:style>
  <w:style w:type="character" w:styleId="Hyperlink">
    <w:name w:val="Hyperlink"/>
    <w:basedOn w:val="DefaultParagraphFont"/>
    <w:uiPriority w:val="99"/>
    <w:unhideWhenUsed/>
    <w:rsid w:val="00240C37"/>
    <w:rPr>
      <w:color w:val="0563C1" w:themeColor="hyperlink"/>
      <w:u w:val="single"/>
    </w:rPr>
  </w:style>
  <w:style w:type="paragraph" w:styleId="NoSpacing">
    <w:name w:val="No Spacing"/>
    <w:uiPriority w:val="1"/>
    <w:qFormat/>
    <w:rsid w:val="00AB043B"/>
    <w:pPr>
      <w:spacing w:after="0" w:line="240" w:lineRule="auto"/>
    </w:pPr>
  </w:style>
  <w:style w:type="paragraph" w:customStyle="1" w:styleId="paragraph">
    <w:name w:val="paragraph"/>
    <w:basedOn w:val="Normal"/>
    <w:rsid w:val="004A32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3290"/>
  </w:style>
  <w:style w:type="character" w:customStyle="1" w:styleId="eop">
    <w:name w:val="eop"/>
    <w:basedOn w:val="DefaultParagraphFont"/>
    <w:rsid w:val="004A3290"/>
  </w:style>
  <w:style w:type="character" w:styleId="UnresolvedMention">
    <w:name w:val="Unresolved Mention"/>
    <w:basedOn w:val="DefaultParagraphFont"/>
    <w:uiPriority w:val="99"/>
    <w:semiHidden/>
    <w:unhideWhenUsed/>
    <w:rsid w:val="007D0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65051">
      <w:bodyDiv w:val="1"/>
      <w:marLeft w:val="0"/>
      <w:marRight w:val="0"/>
      <w:marTop w:val="0"/>
      <w:marBottom w:val="0"/>
      <w:divBdr>
        <w:top w:val="none" w:sz="0" w:space="0" w:color="auto"/>
        <w:left w:val="none" w:sz="0" w:space="0" w:color="auto"/>
        <w:bottom w:val="none" w:sz="0" w:space="0" w:color="auto"/>
        <w:right w:val="none" w:sz="0" w:space="0" w:color="auto"/>
      </w:divBdr>
    </w:div>
    <w:div w:id="613749265">
      <w:bodyDiv w:val="1"/>
      <w:marLeft w:val="0"/>
      <w:marRight w:val="0"/>
      <w:marTop w:val="0"/>
      <w:marBottom w:val="0"/>
      <w:divBdr>
        <w:top w:val="none" w:sz="0" w:space="0" w:color="auto"/>
        <w:left w:val="none" w:sz="0" w:space="0" w:color="auto"/>
        <w:bottom w:val="none" w:sz="0" w:space="0" w:color="auto"/>
        <w:right w:val="none" w:sz="0" w:space="0" w:color="auto"/>
      </w:divBdr>
    </w:div>
    <w:div w:id="656422307">
      <w:bodyDiv w:val="1"/>
      <w:marLeft w:val="0"/>
      <w:marRight w:val="0"/>
      <w:marTop w:val="0"/>
      <w:marBottom w:val="0"/>
      <w:divBdr>
        <w:top w:val="none" w:sz="0" w:space="0" w:color="auto"/>
        <w:left w:val="none" w:sz="0" w:space="0" w:color="auto"/>
        <w:bottom w:val="none" w:sz="0" w:space="0" w:color="auto"/>
        <w:right w:val="none" w:sz="0" w:space="0" w:color="auto"/>
      </w:divBdr>
    </w:div>
    <w:div w:id="876967439">
      <w:bodyDiv w:val="1"/>
      <w:marLeft w:val="0"/>
      <w:marRight w:val="0"/>
      <w:marTop w:val="0"/>
      <w:marBottom w:val="0"/>
      <w:divBdr>
        <w:top w:val="none" w:sz="0" w:space="0" w:color="auto"/>
        <w:left w:val="none" w:sz="0" w:space="0" w:color="auto"/>
        <w:bottom w:val="none" w:sz="0" w:space="0" w:color="auto"/>
        <w:right w:val="none" w:sz="0" w:space="0" w:color="auto"/>
      </w:divBdr>
    </w:div>
    <w:div w:id="1068958101">
      <w:bodyDiv w:val="1"/>
      <w:marLeft w:val="0"/>
      <w:marRight w:val="0"/>
      <w:marTop w:val="0"/>
      <w:marBottom w:val="0"/>
      <w:divBdr>
        <w:top w:val="none" w:sz="0" w:space="0" w:color="auto"/>
        <w:left w:val="none" w:sz="0" w:space="0" w:color="auto"/>
        <w:bottom w:val="none" w:sz="0" w:space="0" w:color="auto"/>
        <w:right w:val="none" w:sz="0" w:space="0" w:color="auto"/>
      </w:divBdr>
    </w:div>
    <w:div w:id="1447120797">
      <w:bodyDiv w:val="1"/>
      <w:marLeft w:val="0"/>
      <w:marRight w:val="0"/>
      <w:marTop w:val="0"/>
      <w:marBottom w:val="0"/>
      <w:divBdr>
        <w:top w:val="none" w:sz="0" w:space="0" w:color="auto"/>
        <w:left w:val="none" w:sz="0" w:space="0" w:color="auto"/>
        <w:bottom w:val="none" w:sz="0" w:space="0" w:color="auto"/>
        <w:right w:val="none" w:sz="0" w:space="0" w:color="auto"/>
      </w:divBdr>
    </w:div>
    <w:div w:id="1791313991">
      <w:bodyDiv w:val="1"/>
      <w:marLeft w:val="0"/>
      <w:marRight w:val="0"/>
      <w:marTop w:val="0"/>
      <w:marBottom w:val="0"/>
      <w:divBdr>
        <w:top w:val="none" w:sz="0" w:space="0" w:color="auto"/>
        <w:left w:val="none" w:sz="0" w:space="0" w:color="auto"/>
        <w:bottom w:val="none" w:sz="0" w:space="0" w:color="auto"/>
        <w:right w:val="none" w:sz="0" w:space="0" w:color="auto"/>
      </w:divBdr>
    </w:div>
    <w:div w:id="1905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ndra.nicholson@tourpartner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45cd42-fac9-4d00-b7ed-2e5dee4d77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1AAA744FD194D9310BA59BA91991C" ma:contentTypeVersion="14" ma:contentTypeDescription="Create a new document." ma:contentTypeScope="" ma:versionID="dee35013d337a703b4e0292b00d27df8">
  <xsd:schema xmlns:xsd="http://www.w3.org/2001/XMLSchema" xmlns:xs="http://www.w3.org/2001/XMLSchema" xmlns:p="http://schemas.microsoft.com/office/2006/metadata/properties" xmlns:ns2="7b45cd42-fac9-4d00-b7ed-2e5dee4d7761" xmlns:ns3="21607aca-6693-4927-b16c-fa5d850c65f9" targetNamespace="http://schemas.microsoft.com/office/2006/metadata/properties" ma:root="true" ma:fieldsID="650bc1130aff3a9dec04b821abd7bcd6" ns2:_="" ns3:_="">
    <xsd:import namespace="7b45cd42-fac9-4d00-b7ed-2e5dee4d7761"/>
    <xsd:import namespace="21607aca-6693-4927-b16c-fa5d850c65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5cd42-fac9-4d00-b7ed-2e5dee4d7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1114d5-0f7a-4802-9a16-9404d61783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07aca-6693-4927-b16c-fa5d850c65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06602-256B-455C-84ED-87A72758746F}">
  <ds:schemaRefs>
    <ds:schemaRef ds:uri="http://schemas.microsoft.com/office/2006/metadata/properties"/>
    <ds:schemaRef ds:uri="http://schemas.microsoft.com/office/infopath/2007/PartnerControls"/>
    <ds:schemaRef ds:uri="7b45cd42-fac9-4d00-b7ed-2e5dee4d7761"/>
  </ds:schemaRefs>
</ds:datastoreItem>
</file>

<file path=customXml/itemProps2.xml><?xml version="1.0" encoding="utf-8"?>
<ds:datastoreItem xmlns:ds="http://schemas.openxmlformats.org/officeDocument/2006/customXml" ds:itemID="{ED57DF35-5DC3-4B9D-BF02-B105FF4385EE}">
  <ds:schemaRefs>
    <ds:schemaRef ds:uri="http://schemas.microsoft.com/sharepoint/v3/contenttype/forms"/>
  </ds:schemaRefs>
</ds:datastoreItem>
</file>

<file path=customXml/itemProps3.xml><?xml version="1.0" encoding="utf-8"?>
<ds:datastoreItem xmlns:ds="http://schemas.openxmlformats.org/officeDocument/2006/customXml" ds:itemID="{E814D24E-2446-4CF3-9023-73FEE9C2D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5cd42-fac9-4d00-b7ed-2e5dee4d7761"/>
    <ds:schemaRef ds:uri="21607aca-6693-4927-b16c-fa5d850c6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Latino</dc:creator>
  <cp:keywords/>
  <dc:description/>
  <cp:lastModifiedBy>Sarah Finch</cp:lastModifiedBy>
  <cp:revision>3</cp:revision>
  <dcterms:created xsi:type="dcterms:W3CDTF">2024-07-05T13:33:00Z</dcterms:created>
  <dcterms:modified xsi:type="dcterms:W3CDTF">2024-07-05T13:38:00Z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0x0101000811AAA744FD194D9310BA59BA91991C</vt:lpwstr>
  </property>
  <property fmtid="{D5CDD505-2E9C-101B-9397-08002B2CF9AE}" pid="3" name="MediaServiceImageTags">
    <vt:lpwstr/>
  </property>
</Properties>
</file>