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Capitale Celtiche: Dublino, Belfast &amp; Edimburgo</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ARRIVO A DUBLINO</w:t>
      </w:r>
    </w:p>
    <w:p/>
    <w:p>
      <w:pPr/>
      <w:r>
        <w:rPr>
          <w:rFonts w:ascii="Tahoma" w:hAnsi="Tahoma" w:eastAsia="Tahoma" w:cs="Tahoma"/>
          <w:color w:val="000"/>
          <w:sz w:val="28"/>
          <w:szCs w:val="28"/>
        </w:rPr>
        <w:t xml:space="preserve">Arrivo a Dublino, vivace capitale d’Irlanda, dove storia, musica e tradizioni si intrecciano
in un’atmosfera accogliente e vibrante. Trasferimento con shuttle (o privato su richiesta) **e sistemazione in hotel centrale. Tempo libero per una prima passeggiata nel cuore della città: consigliamo Temple Bar, Grafton Street o le rive del Liffey.
Pernottamento. Cena libera.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DUBLINO • BELFAST</w:t>
      </w:r>
    </w:p>
    <w:p/>
    <w:p>
      <w:pPr/>
      <w:r>
        <w:rPr>
          <w:rFonts w:ascii="Tahoma" w:hAnsi="Tahoma" w:eastAsia="Tahoma" w:cs="Tahoma"/>
          <w:color w:val="000"/>
          <w:sz w:val="28"/>
          <w:szCs w:val="28"/>
        </w:rPr>
        <w:t xml:space="preserve">Colazione in hotel e incontro con la guida per un tour panoramico della capitale, tra eleganti quartieri georgiani, piazze storiche e vivaci strade commerciali. Ingresso incluso al Trinity College per ammirare il celebre Book of Kells, uno dei manoscritti medievali più preziosi al mondo. Tempo libero per il pranzo, quindi partenza verso il Nord Irlanda.
Arrivo a Belfast e visita guidata a piedi del centro storico, tra murales, architetture vittoriane e testimonianze della storia recente della città.
Pernottamento a Belfast. Cena libera.</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GIANT’S CAUSEWAY · DERRY · TRENO PANORAMICO</w:t>
      </w:r>
    </w:p>
    <w:p/>
    <w:p>
      <w:pPr/>
      <w:r>
        <w:rPr>
          <w:rFonts w:ascii="Tahoma" w:hAnsi="Tahoma" w:eastAsia="Tahoma" w:cs="Tahoma"/>
          <w:color w:val="000"/>
          <w:sz w:val="28"/>
          <w:szCs w:val="28"/>
        </w:rPr>
        <w:t xml:space="preserve">Colazione in hotel e partenza verso la costa settentrionale.
Ingresso incluso al Giant’s Causeway, straordinaria formazione naturale di colonne basaltiche dichiarata Patrimonio UNESCO, avvolta da leggende e panorami mozzafiato.
Proseguimento verso Derry, dove una visita guidata a piedi permette di scoprire le antiche mura, le piazze storiche e l’atmosfera autentica della città. Tempo libero per il pranzo.
Nel pomeriggio, salita a bordo del treno panoramico Derry–Coleraine, considerato uno dei percorsi ferroviari più scenografici del Regno Unito, con vedute spettacolari sulla costa e sull’Atlantico. Rientro a Belfast e cena tradizionale fish &amp; chips inclusa. 
Pernottamento in hotel.</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BELFAST · TRAGHETTO PER LA SCOZIA · GLASGOW · THE KELPIES · EDIMBURGO</w:t>
      </w:r>
    </w:p>
    <w:p/>
    <w:p>
      <w:pPr/>
      <w:r>
        <w:rPr>
          <w:rFonts w:ascii="Tahoma" w:hAnsi="Tahoma" w:eastAsia="Tahoma" w:cs="Tahoma"/>
          <w:color w:val="000"/>
          <w:sz w:val="28"/>
          <w:szCs w:val="28"/>
        </w:rPr>
        <w:t xml:space="preserve">Colazione in hotel e trasferimento al porto per il traghetto verso Cairnryan.
Arrivo in Scozia e proseguimento per Glasgow, dove un tour panoramico introduce la città più grande del Paese, ricca di architettura vittoriana e spirito creativo. Tempo libero per il pranzo.Nel pomeriggio, sosta alle imponenti sculture di The Kelpies, alte 30 metri, simbolo della forza e della tradizione scozzese.
Arrivo a Edimburgo, elegante capitale della Scozia, e sistemazione in hotel centrale.
Pernottamento. Cena libera.</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EDIMBURGO · ROYAL MILE · TAPAS SCOZZESI · GIARDINI BOTANICI</w:t>
      </w:r>
    </w:p>
    <w:p/>
    <w:p>
      <w:pPr/>
      <w:r>
        <w:rPr>
          <w:rFonts w:ascii="Tahoma" w:hAnsi="Tahoma" w:eastAsia="Tahoma" w:cs="Tahoma"/>
          <w:color w:val="000"/>
          <w:sz w:val="28"/>
          <w:szCs w:val="28"/>
        </w:rPr>
        <w:t xml:space="preserve">Colazione in hotel e tour panoramico della città, tra la New Town georgiana, la Old Town medievale e scorci spettacolari sul Castello di Edimburgo. Tempo libero per visitare il Castello (ingresso facoltativo) oppure per passeggiare lungo la Royal Mile, tra botteghe, caffè e palazzi storici. Pranzo con Scottish Tapas in un locale tradizionale, per scoprire sapori e prodotti tipici della cucina scozzese. Nel pomeriggio, visita ai Royal Botanic Gardens, uno dei giardini botanici più belli d’Europa, con viste panoramiche sulla città.
Serata libera o possibilità di partecipare a una serata scozzese tradizionale (facoltativa).
Rientro in hotel. Cena e pernottamento in hotel.</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PARTENZA</w:t>
      </w:r>
    </w:p>
    <w:p/>
    <w:p>
      <w:pPr/>
      <w:r>
        <w:rPr>
          <w:rFonts w:ascii="Tahoma" w:hAnsi="Tahoma" w:eastAsia="Tahoma" w:cs="Tahoma"/>
          <w:color w:val="000"/>
          <w:sz w:val="28"/>
          <w:szCs w:val="28"/>
        </w:rPr>
        <w:t xml:space="preserve">Colazione in hotel. Trasferimento in aeroporto con shuttle (o privato su richiesta) **.
Fine dei servizi.
NOTE IMPORTANTI
**I trasferimenti in navetta verso l'hotel saranno organizzati durante i consueti orari diurni e in base agli orari dei voli. Per il trasferimento condiviso potrebbe essere necessario attendere fino a 1 ora e 30 minuti dopo l'atterraggio.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2026-10-12T09:22:58+00:00</dcterms:created>
  <dcterms:modified xsi:type="dcterms:W3CDTF">2026-10-12T09:22:58+00:00</dcterms:modified>
</cp:coreProperties>
</file>

<file path=docProps/custom.xml><?xml version="1.0" encoding="utf-8"?>
<Properties xmlns="http://schemas.openxmlformats.org/officeDocument/2006/custom-properties" xmlns:vt="http://schemas.openxmlformats.org/officeDocument/2006/docPropsVTypes"/>
</file>