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Tahoma" w:hAnsi="Tahoma" w:eastAsia="Tahoma" w:cs="Tahoma"/>
          <w:color w:val="003469"/>
          <w:sz w:val="52"/>
          <w:szCs w:val="52"/>
          <w:b w:val="1"/>
          <w:bCs w:val="1"/>
        </w:rPr>
        <w:t xml:space="preserve">England’s Heart</w:t>
      </w:r>
    </w:p>
    <w:p/>
    <w:p/>
    <w:p>
      <w:pPr/>
      <w:r>
        <w:rPr>
          <w:rFonts w:ascii="Tahoma" w:hAnsi="Tahoma" w:eastAsia="Tahoma" w:cs="Tahoma"/>
          <w:color w:val="003469"/>
          <w:sz w:val="24"/>
          <w:szCs w:val="24"/>
        </w:rPr>
        <w:t xml:space="preserve">1 Day</w:t>
      </w:r>
    </w:p>
    <w:p>
      <w:pPr/>
      <w:r>
        <w:rPr>
          <w:rFonts w:ascii="Tahoma" w:hAnsi="Tahoma" w:eastAsia="Tahoma" w:cs="Tahoma"/>
          <w:color w:val="000"/>
          <w:sz w:val="32"/>
          <w:szCs w:val="32"/>
        </w:rPr>
        <w:t xml:space="preserve">London, Oxford &amp; Cotswolds</w:t>
      </w:r>
    </w:p>
    <w:p/>
    <w:p>
      <w:pPr/>
      <w:r>
        <w:rPr>
          <w:rFonts w:ascii="Tahoma" w:hAnsi="Tahoma" w:eastAsia="Tahoma" w:cs="Tahoma"/>
          <w:color w:val="000"/>
          <w:sz w:val="28"/>
          <w:szCs w:val="28"/>
        </w:rPr>
        <w:t xml:space="preserve">Setting out from London the first stop of the day is the historic university town of Oxford. Be inspired by the stunning architecture and picture-perfect gardens of the Oxford Colleges. Travelling on through the lush countryside and rolling hills of the Cotswolds, visit the centuries-old villages with their charming chocolate box cottages. End the day with a delicious welcome dinner.</w:t>
      </w:r>
    </w:p>
    <w:p/>
    <w:p/>
    <w:p/>
    <w:p>
      <w:pPr/>
      <w:r>
        <w:rPr>
          <w:rFonts w:ascii="Tahoma" w:hAnsi="Tahoma" w:eastAsia="Tahoma" w:cs="Tahoma"/>
          <w:color w:val="003469"/>
          <w:sz w:val="24"/>
          <w:szCs w:val="24"/>
        </w:rPr>
        <w:t xml:space="preserve">2 Day</w:t>
      </w:r>
    </w:p>
    <w:p>
      <w:pPr/>
      <w:r>
        <w:rPr>
          <w:rFonts w:ascii="Tahoma" w:hAnsi="Tahoma" w:eastAsia="Tahoma" w:cs="Tahoma"/>
          <w:color w:val="000"/>
          <w:sz w:val="32"/>
          <w:szCs w:val="32"/>
        </w:rPr>
        <w:t xml:space="preserve">Stratford-upon-Avon</w:t>
      </w:r>
    </w:p>
    <w:p/>
    <w:p>
      <w:pPr/>
      <w:r>
        <w:rPr>
          <w:rFonts w:ascii="Tahoma" w:hAnsi="Tahoma" w:eastAsia="Tahoma" w:cs="Tahoma"/>
          <w:color w:val="000"/>
          <w:sz w:val="28"/>
          <w:szCs w:val="28"/>
        </w:rPr>
        <w:t xml:space="preserve">The morning starts with a trip to Stratford-upon-Avon to see William Shakespeare’s Tudor timbered childhood home and his wife Anne Hathaway’s traditional thatched cottage with its beautiful garden full of traditional English perennials. Take the time to explore more hidden hamlets in the Cotswolds on our journey back to the hotel for an evening of free time and leisure.</w:t>
      </w:r>
    </w:p>
    <w:p/>
    <w:p/>
    <w:p/>
    <w:p>
      <w:pPr/>
      <w:r>
        <w:rPr>
          <w:rFonts w:ascii="Tahoma" w:hAnsi="Tahoma" w:eastAsia="Tahoma" w:cs="Tahoma"/>
          <w:color w:val="003469"/>
          <w:sz w:val="24"/>
          <w:szCs w:val="24"/>
        </w:rPr>
        <w:t xml:space="preserve">3 Day</w:t>
      </w:r>
    </w:p>
    <w:p>
      <w:pPr/>
      <w:r>
        <w:rPr>
          <w:rFonts w:ascii="Tahoma" w:hAnsi="Tahoma" w:eastAsia="Tahoma" w:cs="Tahoma"/>
          <w:color w:val="000"/>
          <w:sz w:val="32"/>
          <w:szCs w:val="32"/>
        </w:rPr>
        <w:t xml:space="preserve">Lacock &amp; Bath</w:t>
      </w:r>
    </w:p>
    <w:p/>
    <w:p>
      <w:pPr/>
      <w:r>
        <w:rPr>
          <w:rFonts w:ascii="Tahoma" w:hAnsi="Tahoma" w:eastAsia="Tahoma" w:cs="Tahoma"/>
          <w:color w:val="000"/>
          <w:sz w:val="28"/>
          <w:szCs w:val="28"/>
        </w:rPr>
        <w:t xml:space="preserve">A sumptuous high tea awaits, before meeting up with costume drama dreams at Lacock, a village so stunning it is often used as a film set. On to the magnificent abbey to learn about the unique architecture and walk through the tranquil cloisters which may look familiar to fans of a certain boy wizard. The day is rounded off with a trip to Bath, a UNESCO World Heritage City which never fails to impress visitors with its cream coloured buildings and Georgian architecture.</w:t>
      </w:r>
    </w:p>
    <w:p/>
    <w:p/>
    <w:p/>
    <w:p>
      <w:pPr/>
      <w:r>
        <w:rPr>
          <w:rFonts w:ascii="Tahoma" w:hAnsi="Tahoma" w:eastAsia="Tahoma" w:cs="Tahoma"/>
          <w:color w:val="003469"/>
          <w:sz w:val="24"/>
          <w:szCs w:val="24"/>
        </w:rPr>
        <w:t xml:space="preserve">4 Day</w:t>
      </w:r>
    </w:p>
    <w:p>
      <w:pPr/>
      <w:r>
        <w:rPr>
          <w:rFonts w:ascii="Tahoma" w:hAnsi="Tahoma" w:eastAsia="Tahoma" w:cs="Tahoma"/>
          <w:color w:val="000"/>
          <w:sz w:val="32"/>
          <w:szCs w:val="32"/>
        </w:rPr>
        <w:t xml:space="preserve">Bath</w:t>
      </w:r>
    </w:p>
    <w:p/>
    <w:p>
      <w:pPr/>
      <w:r>
        <w:rPr>
          <w:rFonts w:ascii="Tahoma" w:hAnsi="Tahoma" w:eastAsia="Tahoma" w:cs="Tahoma"/>
          <w:color w:val="000"/>
          <w:sz w:val="28"/>
          <w:szCs w:val="28"/>
        </w:rPr>
        <w:t xml:space="preserve">Starting with a morning walking tour of the city, Bath soon reveals that it has a story to tell. A trip to the exquisitely preserved Roman Baths provides a glimpse into life in Roman times. In the afternoon the Thermae Bath Spa is open to visitors to enjoy bathing in the mineral-rich waters and take in the city skyline from the rooftop pool. As an alternative if exploring the city on foot, discover the eclectic mix of independent shops and tea houses. In the evening swap stories and memories of the trip so far at the farewell dinner.</w:t>
      </w:r>
    </w:p>
    <w:p/>
    <w:p/>
    <w:p/>
    <w:p>
      <w:pPr/>
      <w:r>
        <w:rPr>
          <w:rFonts w:ascii="Tahoma" w:hAnsi="Tahoma" w:eastAsia="Tahoma" w:cs="Tahoma"/>
          <w:color w:val="003469"/>
          <w:sz w:val="24"/>
          <w:szCs w:val="24"/>
        </w:rPr>
        <w:t xml:space="preserve">5 Day</w:t>
      </w:r>
    </w:p>
    <w:p>
      <w:pPr/>
      <w:r>
        <w:rPr>
          <w:rFonts w:ascii="Tahoma" w:hAnsi="Tahoma" w:eastAsia="Tahoma" w:cs="Tahoma"/>
          <w:color w:val="000"/>
          <w:sz w:val="32"/>
          <w:szCs w:val="32"/>
        </w:rPr>
        <w:t xml:space="preserve">Avebury, Longleat &amp; London</w:t>
      </w:r>
    </w:p>
    <w:p/>
    <w:p>
      <w:pPr/>
      <w:r>
        <w:rPr>
          <w:rFonts w:ascii="Tahoma" w:hAnsi="Tahoma" w:eastAsia="Tahoma" w:cs="Tahoma"/>
          <w:color w:val="000"/>
          <w:sz w:val="28"/>
          <w:szCs w:val="28"/>
        </w:rPr>
        <w:t xml:space="preserve">Our final day starts with a leisurely stroll around Longleat and its Capability Brown designed gardens. The current seat of the Marquess of Bath, this English stately home provides a blend of classic Elizabethan architecture with imaginatively creative interiors. Travelling on to Avebury we see landscape of ancient Neolithic monuments. Steeped in history, this monumental circle of stones provides a fascinating final stop before returning to the bright lights of London and the end of the tour.</w:t>
      </w:r>
    </w:p>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2020-02-21T12:13:36+00:00</dcterms:created>
  <dcterms:modified xsi:type="dcterms:W3CDTF">2020-02-21T12:13:36+00:00</dcterms:modified>
</cp:coreProperties>
</file>

<file path=docProps/custom.xml><?xml version="1.0" encoding="utf-8"?>
<Properties xmlns="http://schemas.openxmlformats.org/officeDocument/2006/custom-properties" xmlns:vt="http://schemas.openxmlformats.org/officeDocument/2006/docPropsVTypes"/>
</file>