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🌿Enjoy Scotland with all your senses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Arrival</w:t>
      </w:r>
    </w:p>
    <w:p/>
    <w:p>
      <w:pPr/>
      <w:r>
        <w:rPr>
          <w:rFonts w:ascii="Tahoma" w:hAnsi="Tahoma" w:eastAsia="Tahoma" w:cs="Tahoma"/>
          <w:color w:val="000"/>
          <w:sz w:val="28"/>
          <w:szCs w:val="28"/>
        </w:rPr>
        <w:t xml:space="preserve">DFDS night ferry crossing from Amsterdam to Newcastle - After arrival in the morning drive to Scotland - Opportunity to visit the impressive Traquair House with its own brewery - Destination is the Perth/Pitlochry region for the next 4 nights
Flight option: travel to Edinburgh and transfer to hotel in Perth/Pitlochry area</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Trossachs</w:t>
      </w:r>
    </w:p>
    <w:p/>
    <w:p>
      <w:pPr/>
      <w:r>
        <w:rPr>
          <w:rFonts w:ascii="Tahoma" w:hAnsi="Tahoma" w:eastAsia="Tahoma" w:cs="Tahoma"/>
          <w:color w:val="000"/>
          <w:sz w:val="28"/>
          <w:szCs w:val="28"/>
        </w:rPr>
        <w:t xml:space="preserve">The day is dedicated to the glorious scenery of Loch Lomond &amp; Trossachs National Park - First visit to the historic city of Stirling, overlooked by the impressive Stirling Castle (visit optional) - Continue and stop in the idyllic village of Callander, gateway to the Scottish Highlands and a visit to the Trossachs Woolen Mill, where there is a wide range from cashmere to Harris Tweed, the cafe offers regional specialties and the cuddly Highland cows on site are a popular photo motif - followed by a relaxed boat trip on Loch Katrine with views of the mountain landscape - in the evening Return to the hotel</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Highlands</w:t>
      </w:r>
    </w:p>
    <w:p/>
    <w:p>
      <w:pPr/>
      <w:r>
        <w:rPr>
          <w:rFonts w:ascii="Tahoma" w:hAnsi="Tahoma" w:eastAsia="Tahoma" w:cs="Tahoma"/>
          <w:color w:val="000"/>
          <w:sz w:val="28"/>
          <w:szCs w:val="28"/>
        </w:rPr>
        <w:t xml:space="preserve">Drive into the impressive mountain landscape of the Cairngorm Mountains - visit to one of the many whiskey distilleries - guided tour and tasting of the noble drop - a special experience is the train journey with the traditional Stratspey Railway; through Noorland, through forests and along the river, the breathtaking landscape of the Cairngorm Mountains is omnipresent - in the evening Scottish evening at the hotel with haggis tasting and typical Scottish bagpipe music
Alternatively, the trip to the mystical Loch Ness and Inverness can be combined with the distillery on this day.</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Peninsula Fife &amp; Perth</w:t>
      </w:r>
    </w:p>
    <w:p/>
    <w:p>
      <w:pPr/>
      <w:r>
        <w:rPr>
          <w:rFonts w:ascii="Tahoma" w:hAnsi="Tahoma" w:eastAsia="Tahoma" w:cs="Tahoma"/>
          <w:color w:val="000"/>
          <w:sz w:val="28"/>
          <w:szCs w:val="28"/>
        </w:rPr>
        <w:t xml:space="preserve">Drive to Perth and either visit the imposing Scone Palace, where the Stone of Scone used to crown the Scottish kings was kept - alternatively visit the wonderful Branklyn Gardens, which is a feast for the senses in any season - then continue on the Fife peninsula and visit to the university town of St Andrews; known as the cradle of golf - time for a relaxing stroll through the streets of the old town with a detour to the beach - via Dundee with the newly designed waterfront and the architecturally impressive V&amp;A Museum Return to the hotel</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Edinburgh</w:t>
      </w:r>
    </w:p>
    <w:p/>
    <w:p>
      <w:pPr/>
      <w:r>
        <w:rPr>
          <w:rFonts w:ascii="Tahoma" w:hAnsi="Tahoma" w:eastAsia="Tahoma" w:cs="Tahoma"/>
          <w:color w:val="000"/>
          <w:sz w:val="28"/>
          <w:szCs w:val="28"/>
        </w:rPr>
        <w:t xml:space="preserve">Drive directly to the Scottish capital Edinburgh - extensive city tour with highlights such as the Royal Mile and Edinburgh Castle as well as Carlton Hill and the elegant Princess Street - in the afternoon possibility for a themed walk (Heritage Food trail or Underground Edinburgh or visit one of the many attractions of the City - Farewell night in a pub - Overnight in Edinburgh</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Departure</w:t>
      </w:r>
    </w:p>
    <w:p/>
    <w:p>
      <w:pPr/>
      <w:r>
        <w:rPr>
          <w:rFonts w:ascii="Tahoma" w:hAnsi="Tahoma" w:eastAsia="Tahoma" w:cs="Tahoma"/>
          <w:color w:val="000"/>
          <w:sz w:val="28"/>
          <w:szCs w:val="28"/>
        </w:rPr>
        <w:t xml:space="preserve">Drive back to Newcastle for embarkation on the night ferry - arrival the following day and journey home.
If you choose the flight option: transfer to the airport on the last day or the option to extend the trip by another night in the fascinating metropolis.</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2022-07-14T08:59:08+00:00</dcterms:created>
  <dcterms:modified xsi:type="dcterms:W3CDTF">2022-07-14T08:59:08+00:00</dcterms:modified>
</cp:coreProperties>
</file>

<file path=docProps/custom.xml><?xml version="1.0" encoding="utf-8"?>
<Properties xmlns="http://schemas.openxmlformats.org/officeDocument/2006/custom-properties" xmlns:vt="http://schemas.openxmlformats.org/officeDocument/2006/docPropsVTypes"/>
</file>