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Lapponia, Capo nord e Isole Lofoten</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ROVANIEMI</w:t>
      </w:r>
    </w:p>
    <w:p/>
    <w:p>
      <w:pPr/>
      <w:r>
        <w:rPr>
          <w:rFonts w:ascii="Tahoma" w:hAnsi="Tahoma" w:eastAsia="Tahoma" w:cs="Tahoma"/>
          <w:color w:val="000"/>
          <w:sz w:val="28"/>
          <w:szCs w:val="28"/>
        </w:rPr>
        <w:t xml:space="preserve">Arrivo all'aeroporto di Rovaniemi, la mitica culla di Babbo Natale e porta d'ingresso alla Lapponia finlandese. Trasferimento a proprio carico in hotel, nel centro della città. Il check-in sarà disponibile dalle ore 15.00: se il tuo volo arriva prima di quell'orario, potrai lasciare le valigie e uscire a visitare la città in autonomia. Rovaniemi si trova esattamente sul Circolo Polare Artico, un dettaglio che rende questa destinazione unica al mondo. Prendi confidenza con l'atmosfera nordica che accompagnerà tutto il viaggio. 
Pernottamento: Santa Claus Hotel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ROVANIEMI - HOTEL DI GHIACCIO - KIRUNA</w:t>
      </w:r>
    </w:p>
    <w:p/>
    <w:p>
      <w:pPr/>
      <w:r>
        <w:rPr>
          <w:rFonts w:ascii="Tahoma" w:hAnsi="Tahoma" w:eastAsia="Tahoma" w:cs="Tahoma"/>
          <w:color w:val="000"/>
          <w:sz w:val="28"/>
          <w:szCs w:val="28"/>
        </w:rPr>
        <w:t xml:space="preserve">Prima colazione in hotel. 
Prima di partire verso la Lapponia svedese, visiteremo il villaggio di Babbo Natale sul Circolo Polare Artico, con il suo vero ufficio postale (la visita potrebbe essere rimandata al giorno 8 per motivi organizzativi). Si prosegue verso Kiruna attraverso le terre dei Sami, con sosta al celebre hotel di ghiaccio di Jukkasjärvi. Arrivo a Kiruna, dove sarà possibile passeggiare in centro con la guida fino alla sua caratteristica chiesa in legno. 
Cena e pernottamento: BW Arctic Eden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KIRUNA - PARCO NAZIONALE DI ABISKO - ISOLE LOFOTEN</w:t>
      </w:r>
    </w:p>
    <w:p/>
    <w:p>
      <w:pPr/>
      <w:r>
        <w:rPr>
          <w:rFonts w:ascii="Tahoma" w:hAnsi="Tahoma" w:eastAsia="Tahoma" w:cs="Tahoma"/>
          <w:color w:val="000"/>
          <w:sz w:val="28"/>
          <w:szCs w:val="28"/>
        </w:rPr>
        <w:t xml:space="preserve">Prima colazione in hotel. Partenza verso la Norvegia attraverso il Parco Nazionale di Abisko, uno dei territori più selvaggi e incontaminati della Scandinavia. Qui la natura regna sovrana, con alte montagne che dominano ampie valli, pianure, boschi e fiumi cristallini. Prima di attraversare il confine con la Norvegia, faremo una breve passeggiata in questo angolo di paradiso artico, respirando un'aria pura e incontaminata. Si prosegue verso le Isole Lofoten, l'arcipelago che da qui in avanti sarà protagonista del viaggio. 
Pernottamento: Fast Svolvaer, Scandic Svolvaer, Thon Lofoten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ISOLE LOFOTEN - SORTLAND</w:t>
      </w:r>
    </w:p>
    <w:p/>
    <w:p>
      <w:pPr/>
      <w:r>
        <w:rPr>
          <w:rFonts w:ascii="Tahoma" w:hAnsi="Tahoma" w:eastAsia="Tahoma" w:cs="Tahoma"/>
          <w:color w:val="000"/>
          <w:sz w:val="28"/>
          <w:szCs w:val="28"/>
        </w:rPr>
        <w:t xml:space="preserve">Prima colazione in hotel. Oggi continueremo a scoprire le Isole Lofoten lungo la E10, tra cime scoscese, spiagge di sabbia bianca e villaggi di pescatori con i tipici "Rorbu", le case rosse su palafitte. Se le condizioni lo permetteranno, raggiungeremo la piccola località di Å per visitare il suo idilliaco villaggio. Ci dirigeremo poi verso la zona di Sortland. 
Cena e pernottamento: Thon Sortland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SORTLAND - TROMSØ</w:t>
      </w:r>
    </w:p>
    <w:p/>
    <w:p>
      <w:pPr/>
      <w:r>
        <w:rPr>
          <w:rFonts w:ascii="Tahoma" w:hAnsi="Tahoma" w:eastAsia="Tahoma" w:cs="Tahoma"/>
          <w:color w:val="000"/>
          <w:sz w:val="28"/>
          <w:szCs w:val="28"/>
        </w:rPr>
        <w:t xml:space="preserve">Prima colazione in hotel. Ci imbarcheremo ad Andenes su un traghetto verso Gryllefjord, lungo la "rotta delle balene": con un po' di fortuna potremo osservare orche, megattere e balenottere durante la traversata. Si prosegue verso Tromsø con un altro breve tragitto in traghetto. Tromsø è la capitale del nord della Norvegia e della regione artica, soprannominata "La Porta dell'Artico" per il suo ruolo storico nelle spedizioni polari. Arrivo e giro panoramico con il nostro accompagnatore. 
Pernottamento: Thon Hotel Tromsø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TROMSØ - AREA DI KAMØYVÆR (CAPO NORD)</w:t>
      </w:r>
    </w:p>
    <w:p/>
    <w:p>
      <w:pPr/>
      <w:r>
        <w:rPr>
          <w:rFonts w:ascii="Tahoma" w:hAnsi="Tahoma" w:eastAsia="Tahoma" w:cs="Tahoma"/>
          <w:color w:val="000"/>
          <w:sz w:val="28"/>
          <w:szCs w:val="28"/>
        </w:rPr>
        <w:t xml:space="preserve">Prima colazione in hotel e partenza verso Capo Nord: oggi sarà una giornata lunga ma emozionante. Ci imbarcheremo in due brevi tragitti nei fiordi del nord, da Breivikeidet a Svensby e da Lyngseidet a Olderdalen. Dopo una sosta per il pranzo libero, raggiungeremo il fiordo di Kvænangen e continueremo verso il cuore della regione artica del Finnmark, dove la presenza umana resta quasi impercettibile, fatta eccezione per gli accampamenti Sami e gli allevamenti di renne lungo il rettilineo che attraversa la tundra più selvaggia d'Europa. Una volta nell'area di Honningsvåg, scopriremo la vita, la storia e l'anatomia del famoso Granchio Reale dell'Artico, per poi goderci una cena degustazione a base di questo delizioso crostaceo. Successivamente partiremo per un'escursione notturna al promontorio di Capo Nord: se il cielo sarà limpido, il sole, i giochi di luce all'orizzonte e la bellezza unica di questo luogo regaleranno un ricordo indimenticabile. 
Pernottamento: Scandic Nordkapp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AREA DI KAMØYVÆR - SAARISELKÄ</w:t>
      </w:r>
    </w:p>
    <w:p/>
    <w:p>
      <w:pPr/>
      <w:r>
        <w:rPr>
          <w:rFonts w:ascii="Tahoma" w:hAnsi="Tahoma" w:eastAsia="Tahoma" w:cs="Tahoma"/>
          <w:color w:val="000"/>
          <w:sz w:val="28"/>
          <w:szCs w:val="28"/>
        </w:rPr>
        <w:t xml:space="preserve">Prima colazione in hotel. Partenza verso la Finlandia, con una sosta per un pranzo incluso lungo il percorso, prima di attraversare il confine tra i due paesi. Si prosegue verso Inari, nella Lapponia finlandese, dove visiteremo il Museo Sami Siida, dedicato alla cultura lappone e alla natura del grande Nord. Il museo offre un interessante percorso permanente di esposizioni e un ricco calendario di mostre temporanee, eventi e seminari incentrati sulle tradizioni dei Sami. Si prosegue infine verso Saariselkä, nel cuore della Lapponia finlandese. 
Cena e pernottamento: Santa hotel Tunturi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SAARISELKÄ - ROVANIEMI</w:t>
      </w:r>
    </w:p>
    <w:p/>
    <w:p>
      <w:pPr/>
      <w:r>
        <w:rPr>
          <w:rFonts w:ascii="Tahoma" w:hAnsi="Tahoma" w:eastAsia="Tahoma" w:cs="Tahoma"/>
          <w:color w:val="000"/>
          <w:sz w:val="28"/>
          <w:szCs w:val="28"/>
        </w:rPr>
        <w:t xml:space="preserve">Prima colazione in hotel. Oggi torneremo al nostro punto di partenza, Rovaniemi, attraversando splendidi paesaggi lapponi punteggiati da laghi, foreste di conifere e piccoli villaggi. Il viaggio offre l'occasione per ripercorrere con calma le emozioni vissute in questi giorni tra Lapponia, Capo Nord e Isole Lofoten. 
Pernottamento: Santa Claus Hotel o similare</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ROVANIEMI - ITALIA</w:t>
      </w:r>
    </w:p>
    <w:p/>
    <w:p>
      <w:pPr/>
      <w:r>
        <w:rPr>
          <w:rFonts w:ascii="Tahoma" w:hAnsi="Tahoma" w:eastAsia="Tahoma" w:cs="Tahoma"/>
          <w:color w:val="000"/>
          <w:sz w:val="28"/>
          <w:szCs w:val="28"/>
        </w:rPr>
        <w:t xml:space="preserve">Prima colazione in hotel. Trasferimento a proprio carico all'aeroporto di Rovaniemi (possibile richiedere il trasferimento privato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2026-10-12T11:10:20+00:00</dcterms:created>
  <dcterms:modified xsi:type="dcterms:W3CDTF">2026-10-12T11:10:20+00:00</dcterms:modified>
</cp:coreProperties>
</file>

<file path=docProps/custom.xml><?xml version="1.0" encoding="utf-8"?>
<Properties xmlns="http://schemas.openxmlformats.org/officeDocument/2006/custom-properties" xmlns:vt="http://schemas.openxmlformats.org/officeDocument/2006/docPropsVTypes"/>
</file>