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Norvegia autentica e hurtigruten</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alla vivace capitale norvegese, circondata da boschi e dal bellissimo fiordo di Oslo. Trasferimento in hotel a proprio carico, con possibilità di prenotare un trasferimento opzionale con supplemento. Il check-in sarà disponibile dalle ore 15.00: se il tuo volo arriva prima, potrai lasciare le valigie e uscire a visitare la città in autonomia, scoprendo i suoi quartieri e la sua atmosfera rilassata. 
Pernottamento: Comfort Karl Johan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RØROS</w:t>
      </w:r>
    </w:p>
    <w:p/>
    <w:p>
      <w:pPr/>
      <w:r>
        <w:rPr>
          <w:rFonts w:ascii="Tahoma" w:hAnsi="Tahoma" w:eastAsia="Tahoma" w:cs="Tahoma"/>
          <w:color w:val="000"/>
          <w:sz w:val="28"/>
          <w:szCs w:val="28"/>
        </w:rPr>
        <w:t xml:space="preserve">Prima colazione in hotel. Visita panoramica di Oslo, che include il parco Frogner con il celebre complesso scultoreo di Vigeland, passando davanti al Municipio, al Palazzo Reale e al moderno Teatro dell'Opera che si affaccia sul fiordo. Tempo libero per il pranzo in centro città, per poi dirigersi a piedi verso la stazione ferroviaria nel pomeriggio. Da qui si prende il treno verso Hamar e, attraversando le valli lungo il fiume Glomma, si raggiunge l'incantevole Røros. 
Cena e pernottamento: Bergstaden Hotel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RØROS - TRONDHEIM</w:t>
      </w:r>
    </w:p>
    <w:p/>
    <w:p>
      <w:pPr/>
      <w:r>
        <w:rPr>
          <w:rFonts w:ascii="Tahoma" w:hAnsi="Tahoma" w:eastAsia="Tahoma" w:cs="Tahoma"/>
          <w:color w:val="000"/>
          <w:sz w:val="28"/>
          <w:szCs w:val="28"/>
        </w:rPr>
        <w:t xml:space="preserve">Prima colazione in hotel. Visita a piedi di Røros in compagnia della guida accompagnatrice: questo gioiello del patrimonio mondiale UNESCO conserva intatte le sue strade, i cortili e le case in legno, come un autentico museo vivente. Tempo libero per godersi l'atmosfera del paese in autonomia, tra le sue caratteristiche vie e le piccole botteghe. Nel pomeriggio, partenza in treno verso Trondheim. 
All'arrivo, trasferimento in hotel e pernottamento: Comfort Trondheim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TRONDHEIM</w:t>
      </w:r>
    </w:p>
    <w:p/>
    <w:p>
      <w:pPr/>
      <w:r>
        <w:rPr>
          <w:rFonts w:ascii="Tahoma" w:hAnsi="Tahoma" w:eastAsia="Tahoma" w:cs="Tahoma"/>
          <w:color w:val="000"/>
          <w:sz w:val="28"/>
          <w:szCs w:val="28"/>
        </w:rPr>
        <w:t xml:space="preserve">Prima colazione in hotel. Visita guidata a piedi del centro storico di Trondheim, città fondata dai vichinghi molti secoli fa. Passeggeremo lungo le sue vie pedonali e tra i quartieri antichi, ammirando la celebre Cattedrale di Nidaros, con ingresso incluso, uno dei più importanti esempi di architettura gotica del Nord Europa. Il resto della giornata è libero per godersi l'atmosfera piacevole del centro, scoprire le piccole caffetterie locali e fotografare le incantevoli case in legno colorate. 
Pernottamento: Comfort Trondheim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TRONDHEIM - CROCIERA HURTIGRUTEN - BERGEN</w:t>
      </w:r>
    </w:p>
    <w:p/>
    <w:p>
      <w:pPr/>
      <w:r>
        <w:rPr>
          <w:rFonts w:ascii="Tahoma" w:hAnsi="Tahoma" w:eastAsia="Tahoma" w:cs="Tahoma"/>
          <w:color w:val="000"/>
          <w:sz w:val="28"/>
          <w:szCs w:val="28"/>
        </w:rPr>
        <w:t xml:space="preserve">Prima colazione in hotel. Trasferimento al porto e imbarco su una nave della celebre compagnia Hurtigruten per una traversata di quasi 30 ore lungo la costa atlantica. Questo tragitto a bordo del mitico Espresso del Litorale regala un'esperienza autentica e indimenticabile, tra paesaggi di fiordi, isole e pittoreschi villaggi costieri. La nave naviga lungo il fiordo di Trondheim, con brevi soste a Kristiansund, Molde e altri porti lungo il percorso. Pranzo e cena inclusi a bordo. 
Pernottamento in cabina esterna.
ATTIVITA' OPZIONALE EXTRA
Rotta Atlantica da Kristiansund a Molde  (Senza accompagnatore, escursione in inglese organizzata dalla compagnia di navigazione). 
Sbarco a Kristiansund e visita alla capitale dello stoccafisso. Percorreremo oltre otto chilometri sulla spettacolare Strada dell'Oceano Atlantico, tra mare, scogli e isolotti. Proseguiremo attraverso un tunnel sottomarino e vedremo l’esterno della Chiesa di Legno di Kvernes. Breve sosta a Molde prima del rientro. Durata circa 4 ore, con spiegazioni in inglese. Inclusa degustazione di un piatto tipico a base di pesce essiccato.
NOTA BENE: per chi partecipa all'escursione la cena prevista sara' una degustazione a base di baccala' essiccato durante l'attivita'. Non sara' prevista la cena in nave non rimborsabile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ARRIVO A BERGEN</w:t>
      </w:r>
    </w:p>
    <w:p/>
    <w:p>
      <w:pPr/>
      <w:r>
        <w:rPr>
          <w:rFonts w:ascii="Tahoma" w:hAnsi="Tahoma" w:eastAsia="Tahoma" w:cs="Tahoma"/>
          <w:color w:val="000"/>
          <w:sz w:val="28"/>
          <w:szCs w:val="28"/>
        </w:rPr>
        <w:t xml:space="preserve">Prima colazione a bordo. Durante l'ultimo tratto della traversata si potranno osservare montagne scoscese, canali stretti e piccole isole che sfilano lungo la costa. Pranzo servito a bordo. Arrivo a Bergen, la porta d'accesso ai fiordi norvegesi: visita panoramica con guida locale per scoprire i luoghi più emblematici della città, incluso il famoso mercato del pesce e il pittoresco quartiere anseatico di Bryggen, dichiarato Patrimonio dell'Umanità dall'UNESCO. 
Pernottamento: Scandic Neptun, Grand Terminus o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BERGEN - CROCIERA FIORDO DEI SOGNI</w:t>
      </w:r>
    </w:p>
    <w:p/>
    <w:p>
      <w:pPr/>
      <w:r>
        <w:rPr>
          <w:rFonts w:ascii="Tahoma" w:hAnsi="Tahoma" w:eastAsia="Tahoma" w:cs="Tahoma"/>
          <w:color w:val="000"/>
          <w:sz w:val="28"/>
          <w:szCs w:val="28"/>
        </w:rPr>
        <w:t xml:space="preserve">Prima colazione in hotel. Tempo libero per godersi l'atmosfera del porto vecchio di Bergen: il mercato del pesce, le caratteristiche case in legno, oppure una salita con la funicolare sul monte Fløien per una vista panoramica sulla città. Pranzo libero. Nel pomeriggio, partenza in barca verso l'imboccatura del Sognefjord, uno dei fiordi più spettacolari della Norvegia. Durante il percorso potremo osservare la foce del Nærøyfjord, Patrimonio dell'Umanità UNESCO, e piccoli villaggi costieri. Arrivo in serata e pernottamento in un hotel affacciato sul fiordo, con cena inclusa.
Cena e pernottamento: Blix hotel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REGIONE DEI FIORDI - TRENO DI FLÅM - OSLO</w:t>
      </w:r>
    </w:p>
    <w:p/>
    <w:p>
      <w:pPr/>
      <w:r>
        <w:rPr>
          <w:rFonts w:ascii="Tahoma" w:hAnsi="Tahoma" w:eastAsia="Tahoma" w:cs="Tahoma"/>
          <w:color w:val="000"/>
          <w:sz w:val="28"/>
          <w:szCs w:val="28"/>
        </w:rPr>
        <w:t xml:space="preserve">Prima colazione in hotel. Mattinata libera nel paese affacciato sul fiordo, per godersi ancora un po' del paesaggio circostante. A mezzogiorno, imbarco verso il ramo dell'Aurlandsfjord fino a raggiungere Flåm. Da qui, salita a bordo del celebre Treno di Flåm fino a Myrdal: uno spettacolare viaggio che sale di quasi 900 metri, con vedute incredibili sul fiordo, le montagne circostanti e le numerose cascate. Cambio di treno in direzione Oslo, un percorso che attraversa l'altopiano di Hardangervidda e la stazione di Finse, a 1.222 metri di altitudine, prima di scendere verso le valli e raggiungere Oslo in serata.
Pernottamento: Comfort Karl Johan o similare</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OSLO - ITALIA</w:t>
      </w:r>
    </w:p>
    <w:p/>
    <w:p>
      <w:pPr/>
      <w:r>
        <w:rPr>
          <w:rFonts w:ascii="Tahoma" w:hAnsi="Tahoma" w:eastAsia="Tahoma" w:cs="Tahoma"/>
          <w:color w:val="000"/>
          <w:sz w:val="28"/>
          <w:szCs w:val="28"/>
        </w:rPr>
        <w:t xml:space="preserve">Prima colazione in hotel. Tempo libero nel centro di Oslo. Giorno del rientro, trasferimento non incluso: chiedi alla tua guida il modo più conveniente per raggiungere l’aeroporto (possibilità di prenotare trasferimenti opzionali con supplemento, vedi opzionali).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2026-10-12T11:07:30+00:00</dcterms:created>
  <dcterms:modified xsi:type="dcterms:W3CDTF">2026-10-12T11:07:30+00:00</dcterms:modified>
</cp:coreProperties>
</file>

<file path=docProps/custom.xml><?xml version="1.0" encoding="utf-8"?>
<Properties xmlns="http://schemas.openxmlformats.org/officeDocument/2006/custom-properties" xmlns:vt="http://schemas.openxmlformats.org/officeDocument/2006/docPropsVTypes"/>
</file>