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Norwegian Fjords, Charm and Traditions &amp; Stockholm</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Arrival at Oslo</w:t>
      </w:r>
    </w:p>
    <w:p/>
    <w:p>
      <w:pPr/>
      <w:r>
        <w:rPr>
          <w:rFonts w:ascii="Tahoma" w:hAnsi="Tahoma" w:eastAsia="Tahoma" w:cs="Tahoma"/>
          <w:color w:val="000"/>
          <w:sz w:val="28"/>
          <w:szCs w:val="28"/>
        </w:rPr>
        <w:t xml:space="preserve">Welcome to the Kingdom of Norway – home to the most beautiful fjords on Earth! Arrive in Oslo and make your own way to the hotel (private transfer can be pre-booked in advance). Depending on your arrival time, you can start exploring the city: stroll along Karl Johan's Street, the royal family's city, with its many shops, bars and cafés. Meet your tour leader at the hotel reception for an informative briefing. Overnight at Thon Opera.</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Oslo - Flåm - Sognefjord - Voss</w:t>
      </w:r>
    </w:p>
    <w:p/>
    <w:p>
      <w:pPr/>
      <w:r>
        <w:rPr>
          <w:rFonts w:ascii="Tahoma" w:hAnsi="Tahoma" w:eastAsia="Tahoma" w:cs="Tahoma"/>
          <w:color w:val="000"/>
          <w:sz w:val="28"/>
          <w:szCs w:val="28"/>
        </w:rPr>
        <w:t xml:space="preserve">Breakfast buffet in the hotel. Early morning departure towards Norway's fjord region. Drive through Hallingdal Valley past Lake Tyrifjord, with a photo stop at Torpo Stave Church (1200s). Optional: join the first-class silent electrical Sognefjord cruise from Gudvangen to Flåm, sailing through the UNESCO-listed Nærøyfjord. Board the famous Flåmsbana – one of the world's steepest railway lines – from Flåm up to Myrdal, winding through spectacular scenery, the Rallar Road, breathtaking waterfalls and 20 mountain tunnels. Continue by train to Voss. Overnight at Scandic Voss or similar.</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Voss - Bergen</w:t>
      </w:r>
    </w:p>
    <w:p/>
    <w:p>
      <w:pPr/>
      <w:r>
        <w:rPr>
          <w:rFonts w:ascii="Tahoma" w:hAnsi="Tahoma" w:eastAsia="Tahoma" w:cs="Tahoma"/>
          <w:color w:val="000"/>
          <w:sz w:val="28"/>
          <w:szCs w:val="28"/>
        </w:rPr>
        <w:t xml:space="preserve">Breakfast buffet in the hotel. Departure to Bergen – the gateway to the fjords and a UNESCO World Heritage City. Meet your local guide for a 2-hour walking sightseeing tour, visiting the Hanseatic Bryggen, the Church of Mary, Håkon Fortress and the famous Fish Market. Optional: Fløibanen Funicular for panoramic views over the city and surrounding fjords. Remainder of the day at leisure. Overnight at Scandic Ørnen or similar.</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Bergen - Sognefjord - Briksdal Glacier - Loen</w:t>
      </w:r>
    </w:p>
    <w:p/>
    <w:p>
      <w:pPr/>
      <w:r>
        <w:rPr>
          <w:rFonts w:ascii="Tahoma" w:hAnsi="Tahoma" w:eastAsia="Tahoma" w:cs="Tahoma"/>
          <w:color w:val="000"/>
          <w:sz w:val="28"/>
          <w:szCs w:val="28"/>
        </w:rPr>
        <w:t xml:space="preserve">Breakfast buffet in the hotel. Head north by coach, crossing the Sognefjord – Norway's longest and deepest fjord (204 km) – by ferry from Oppedal to Lavik. Continue to the famous cGlacier, an arm of the vast Jostedalsbreen Glacier set between roaring waterfalls and high peaks. Approach the Briksdalen Valley on foot (hiking shoes required) or by Troll Car (optional, extra fee). Dinner and overnight at Loenfjord Hotel or similar.</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8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9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p/>
    <w:p>
      <w:pPr/>
      <w:r>
        <w:rPr>
          <w:rFonts w:ascii="Tahoma" w:hAnsi="Tahoma" w:eastAsia="Tahoma" w:cs="Tahoma"/>
          <w:color w:val="003469"/>
          <w:sz w:val="24"/>
          <w:szCs w:val="24"/>
        </w:rPr>
        <w:t xml:space="preserve">10 Day</w:t>
      </w:r>
    </w:p>
    <w:p>
      <w:pPr/>
      <w:r>
        <w:rPr>
          <w:rFonts w:ascii="Tahoma" w:hAnsi="Tahoma" w:eastAsia="Tahoma" w:cs="Tahoma"/>
          <w:color w:val="000"/>
          <w:sz w:val="32"/>
          <w:szCs w:val="32"/>
        </w:rPr>
        <w:t xml:space="preserve"/>
      </w:r>
    </w:p>
    <w:p/>
    <w:p>
      <w:pPr/>
      <w:r>
        <w:rPr>
          <w:rFonts w:ascii="Tahoma" w:hAnsi="Tahoma" w:eastAsia="Tahoma" w:cs="Tahoma"/>
          <w:color w:val="000"/>
          <w:sz w:val="28"/>
          <w:szCs w:val="28"/>
        </w:rPr>
        <w:t xml:space="preserve"/>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2026-09-16T08:18:21+00:00</dcterms:created>
  <dcterms:modified xsi:type="dcterms:W3CDTF">2026-09-16T08:18:21+00:00</dcterms:modified>
</cp:coreProperties>
</file>

<file path=docProps/custom.xml><?xml version="1.0" encoding="utf-8"?>
<Properties xmlns="http://schemas.openxmlformats.org/officeDocument/2006/custom-properties" xmlns:vt="http://schemas.openxmlformats.org/officeDocument/2006/docPropsVTypes"/>
</file>