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color w:val="003469"/>
          <w:sz w:val="52"/>
          <w:szCs w:val="52"/>
          <w:b w:val="1"/>
          <w:bCs w:val="1"/>
        </w:rPr>
        <w:t xml:space="preserve">Odysee Ecossaise – 8J/7N</w:t>
      </w:r>
    </w:p>
    <w:p/>
    <w:p/>
    <w:p>
      <w:pPr/>
      <w:r>
        <w:rPr>
          <w:rFonts w:ascii="Tahoma" w:hAnsi="Tahoma" w:eastAsia="Tahoma" w:cs="Tahoma"/>
          <w:color w:val="003469"/>
          <w:sz w:val="24"/>
          <w:szCs w:val="24"/>
        </w:rPr>
        <w:t xml:space="preserve">1 Day</w:t>
      </w:r>
    </w:p>
    <w:p>
      <w:pPr/>
      <w:r>
        <w:rPr>
          <w:rFonts w:ascii="Tahoma" w:hAnsi="Tahoma" w:eastAsia="Tahoma" w:cs="Tahoma"/>
          <w:color w:val="000"/>
          <w:sz w:val="32"/>
          <w:szCs w:val="32"/>
        </w:rPr>
        <w:t xml:space="preserve">ÉDIMBOURG</w:t>
      </w:r>
    </w:p>
    <w:p/>
    <w:p>
      <w:pPr/>
      <w:r>
        <w:rPr>
          <w:rFonts w:ascii="Tahoma" w:hAnsi="Tahoma" w:eastAsia="Tahoma" w:cs="Tahoma"/>
          <w:color w:val="000"/>
          <w:sz w:val="28"/>
          <w:szCs w:val="28"/>
        </w:rPr>
        <w:t xml:space="preserve">Arrivée à Édimbourg où vous serez chaleureusement accueilli. Tout au long de la journée,
des navettes en autocar vous transféreront à votre hôtel, avec possibilité de transferts
privés sur demande.*** 
Installation et première soirée libre dans la capitale écossaise. Nuit dans le centre
d’Édimbourg.</w:t>
      </w:r>
    </w:p>
    <w:p/>
    <w:p/>
    <w:p/>
    <w:p>
      <w:pPr/>
      <w:r>
        <w:rPr>
          <w:rFonts w:ascii="Tahoma" w:hAnsi="Tahoma" w:eastAsia="Tahoma" w:cs="Tahoma"/>
          <w:color w:val="003469"/>
          <w:sz w:val="24"/>
          <w:szCs w:val="24"/>
        </w:rPr>
        <w:t xml:space="preserve">2 Day</w:t>
      </w:r>
    </w:p>
    <w:p>
      <w:pPr/>
      <w:r>
        <w:rPr>
          <w:rFonts w:ascii="Tahoma" w:hAnsi="Tahoma" w:eastAsia="Tahoma" w:cs="Tahoma"/>
          <w:color w:val="000"/>
          <w:sz w:val="32"/>
          <w:szCs w:val="32"/>
        </w:rPr>
        <w:t xml:space="preserve">ÉDIMBOURG – SAINT ANDREWS – PITLOCHRY</w:t>
      </w:r>
    </w:p>
    <w:p/>
    <w:p>
      <w:pPr/>
      <w:r>
        <w:rPr>
          <w:rFonts w:ascii="Tahoma" w:hAnsi="Tahoma" w:eastAsia="Tahoma" w:cs="Tahoma"/>
          <w:color w:val="000"/>
          <w:sz w:val="28"/>
          <w:szCs w:val="28"/>
        </w:rPr>
        <w:t xml:space="preserve">Profitez d’un tour panoramique d’Édimbourg pour découvrir les principaux monuments et la silhouette emblématique de la ville. Continuez vers la charmante ville côtière de Saint Andrews où une visite guidée à pied vous fera découvrir ses rues élégantes, sa célèbre université et son riche patrimoine. Déjeuner inclus. Poursuite vers Pitlochry, au cœur de paysages spectaculaires. Soirée libre. Nuit à Pitlochry.</w:t>
      </w:r>
    </w:p>
    <w:p/>
    <w:p/>
    <w:p/>
    <w:p>
      <w:pPr/>
      <w:r>
        <w:rPr>
          <w:rFonts w:ascii="Tahoma" w:hAnsi="Tahoma" w:eastAsia="Tahoma" w:cs="Tahoma"/>
          <w:color w:val="003469"/>
          <w:sz w:val="24"/>
          <w:szCs w:val="24"/>
        </w:rPr>
        <w:t xml:space="preserve">3 Day</w:t>
      </w:r>
    </w:p>
    <w:p>
      <w:pPr/>
      <w:r>
        <w:rPr>
          <w:rFonts w:ascii="Tahoma" w:hAnsi="Tahoma" w:eastAsia="Tahoma" w:cs="Tahoma"/>
          <w:color w:val="000"/>
          <w:sz w:val="32"/>
          <w:szCs w:val="32"/>
        </w:rPr>
        <w:t xml:space="preserve">PITLOCHRY – PARC NATIONAL DES CAIRNGORMS – STRATHPEFFER (RÉGION D’INVERNESS)</w:t>
      </w:r>
    </w:p>
    <w:p/>
    <w:p>
      <w:pPr/>
      <w:r>
        <w:rPr>
          <w:rFonts w:ascii="Tahoma" w:hAnsi="Tahoma" w:eastAsia="Tahoma" w:cs="Tahoma"/>
          <w:color w:val="000"/>
          <w:sz w:val="28"/>
          <w:szCs w:val="28"/>
        </w:rPr>
        <w:t xml:space="preserve">Traversez la magnifique région du Royal Deeside, réputée pour ses paysages grandioses et
son héritage royal, avec des arrêts à Braemar et dans la région de Balmoral. Temps libre
pour le déjeuner dans le Speyside, par exemple à Grantown-on-Spey. Continuation dans le
Parc National des Cairngorms avec visite du célèbre enclos des rennes. Arrivée dans la
région d’Inverness et dîner à l’hôtel. Dîner et nuit dans la région d’Inverness.</w:t>
      </w:r>
    </w:p>
    <w:p/>
    <w:p/>
    <w:p/>
    <w:p>
      <w:pPr/>
      <w:r>
        <w:rPr>
          <w:rFonts w:ascii="Tahoma" w:hAnsi="Tahoma" w:eastAsia="Tahoma" w:cs="Tahoma"/>
          <w:color w:val="003469"/>
          <w:sz w:val="24"/>
          <w:szCs w:val="24"/>
        </w:rPr>
        <w:t xml:space="preserve">4 Day</w:t>
      </w:r>
    </w:p>
    <w:p>
      <w:pPr/>
      <w:r>
        <w:rPr>
          <w:rFonts w:ascii="Tahoma" w:hAnsi="Tahoma" w:eastAsia="Tahoma" w:cs="Tahoma"/>
          <w:color w:val="000"/>
          <w:sz w:val="32"/>
          <w:szCs w:val="32"/>
        </w:rPr>
        <w:t xml:space="preserve">INVERNESS – LOCH NESS – ÎLE DE SKYE</w:t>
      </w:r>
    </w:p>
    <w:p/>
    <w:p>
      <w:pPr/>
      <w:r>
        <w:rPr>
          <w:rFonts w:ascii="Tahoma" w:hAnsi="Tahoma" w:eastAsia="Tahoma" w:cs="Tahoma"/>
          <w:color w:val="000"/>
          <w:sz w:val="28"/>
          <w:szCs w:val="28"/>
        </w:rPr>
        <w:t xml:space="preserve">Départ d’Inverness et route panoramique le long du Loch Ness avec visite incluse des
ruines du château d’Urquhart. Continuation vers le château d’Eilean Donan pour un arrêt
photo avec vue sur les montagnes Cuillin de Skye. Arrivée à Portree avec temps libre pour
le déjeuner et la découverte du port. Dans l’après-midi, visite du célèbre Old Man of Storr.
Dîner et nuit sur l’Île de Skye.</w:t>
      </w:r>
    </w:p>
    <w:p/>
    <w:p/>
    <w:p/>
    <w:p>
      <w:pPr/>
      <w:r>
        <w:rPr>
          <w:rFonts w:ascii="Tahoma" w:hAnsi="Tahoma" w:eastAsia="Tahoma" w:cs="Tahoma"/>
          <w:color w:val="003469"/>
          <w:sz w:val="24"/>
          <w:szCs w:val="24"/>
        </w:rPr>
        <w:t xml:space="preserve">5 Day</w:t>
      </w:r>
    </w:p>
    <w:p>
      <w:pPr/>
      <w:r>
        <w:rPr>
          <w:rFonts w:ascii="Tahoma" w:hAnsi="Tahoma" w:eastAsia="Tahoma" w:cs="Tahoma"/>
          <w:color w:val="000"/>
          <w:sz w:val="32"/>
          <w:szCs w:val="32"/>
        </w:rPr>
        <w:t xml:space="preserve">ÎLE DE SKYE – FERRY DE MALLAIG – FORT WILLIAM</w:t>
      </w:r>
    </w:p>
    <w:p/>
    <w:p>
      <w:pPr/>
      <w:r>
        <w:rPr>
          <w:rFonts w:ascii="Tahoma" w:hAnsi="Tahoma" w:eastAsia="Tahoma" w:cs="Tahoma"/>
          <w:color w:val="000"/>
          <w:sz w:val="28"/>
          <w:szCs w:val="28"/>
        </w:rPr>
        <w:t xml:space="preserve">Découvrir le village historique de Dunvegan et le sud spectaculaire de l’île. Continuation
vers Armadale pour embarquer sur le ferry vers Mallaig avec vues imprenables sur la côte
écossaise.*
Depuis Mallaig, continuation en train local à travers les magnifiques paysages des
Highlands jusqu’à Fort William.**
Dîner et nuit à Fort William.</w:t>
      </w:r>
    </w:p>
    <w:p/>
    <w:p/>
    <w:p/>
    <w:p>
      <w:pPr/>
      <w:r>
        <w:rPr>
          <w:rFonts w:ascii="Tahoma" w:hAnsi="Tahoma" w:eastAsia="Tahoma" w:cs="Tahoma"/>
          <w:color w:val="003469"/>
          <w:sz w:val="24"/>
          <w:szCs w:val="24"/>
        </w:rPr>
        <w:t xml:space="preserve">6 Day</w:t>
      </w:r>
    </w:p>
    <w:p>
      <w:pPr/>
      <w:r>
        <w:rPr>
          <w:rFonts w:ascii="Tahoma" w:hAnsi="Tahoma" w:eastAsia="Tahoma" w:cs="Tahoma"/>
          <w:color w:val="000"/>
          <w:sz w:val="32"/>
          <w:szCs w:val="32"/>
        </w:rPr>
        <w:t xml:space="preserve">FORT WILLIAM – LOCH LOMOND – GLASGOW</w:t>
      </w:r>
    </w:p>
    <w:p/>
    <w:p>
      <w:pPr/>
      <w:r>
        <w:rPr>
          <w:rFonts w:ascii="Tahoma" w:hAnsi="Tahoma" w:eastAsia="Tahoma" w:cs="Tahoma"/>
          <w:color w:val="000"/>
          <w:sz w:val="28"/>
          <w:szCs w:val="28"/>
        </w:rPr>
        <w:t xml:space="preserve">Départ de Fort William et traversée des paysages spectaculaires de Glencoe avec
arrêt photo aux Three Sisters. Continuation vers les ruines du château de
Kilchurn au bord du Loch Awe. Déjeuner Fish &amp; Chips à Inveraray. 
Dans l’après-midi, arrêt dans le village pittoresque de Luss sur les rives du Loch
Lomond. Arrivée à Glasgow en fin de journée. Soirée libre. Nuit dans le centre de
Glasgow.</w:t>
      </w:r>
    </w:p>
    <w:p/>
    <w:p/>
    <w:p/>
    <w:p>
      <w:pPr/>
      <w:r>
        <w:rPr>
          <w:rFonts w:ascii="Tahoma" w:hAnsi="Tahoma" w:eastAsia="Tahoma" w:cs="Tahoma"/>
          <w:color w:val="003469"/>
          <w:sz w:val="24"/>
          <w:szCs w:val="24"/>
        </w:rPr>
        <w:t xml:space="preserve">7 Day</w:t>
      </w:r>
    </w:p>
    <w:p>
      <w:pPr/>
      <w:r>
        <w:rPr>
          <w:rFonts w:ascii="Tahoma" w:hAnsi="Tahoma" w:eastAsia="Tahoma" w:cs="Tahoma"/>
          <w:color w:val="000"/>
          <w:sz w:val="32"/>
          <w:szCs w:val="32"/>
        </w:rPr>
        <w:t xml:space="preserve">GLASGOW – KELPIES – ÉDIMBOURG</w:t>
      </w:r>
    </w:p>
    <w:p/>
    <w:p>
      <w:pPr/>
      <w:r>
        <w:rPr>
          <w:rFonts w:ascii="Tahoma" w:hAnsi="Tahoma" w:eastAsia="Tahoma" w:cs="Tahoma"/>
          <w:color w:val="000"/>
          <w:sz w:val="28"/>
          <w:szCs w:val="28"/>
        </w:rPr>
        <w:t xml:space="preserve">Tour panoramique de Glasgow mettant en avant son architecture et son
patrimoine industriel. Continuation vers les célèbres Kelpies, les plus grandes
sculptures équestres du monde. Retour à Édimbourg pour profiter des tapas  
écossaises dans un pub traditionnel.
Temps libre pour explorer le Royal Mile ou visiter le château d’Édimbourg en
option. Possibilité de participer à une soirée écossaise traditionnelle avec dîner et
musique.</w:t>
      </w:r>
    </w:p>
    <w:p/>
    <w:p/>
    <w:p/>
    <w:p>
      <w:pPr/>
      <w:r>
        <w:rPr>
          <w:rFonts w:ascii="Tahoma" w:hAnsi="Tahoma" w:eastAsia="Tahoma" w:cs="Tahoma"/>
          <w:color w:val="003469"/>
          <w:sz w:val="24"/>
          <w:szCs w:val="24"/>
        </w:rPr>
        <w:t xml:space="preserve">8 Day</w:t>
      </w:r>
    </w:p>
    <w:p>
      <w:pPr/>
      <w:r>
        <w:rPr>
          <w:rFonts w:ascii="Tahoma" w:hAnsi="Tahoma" w:eastAsia="Tahoma" w:cs="Tahoma"/>
          <w:color w:val="000"/>
          <w:sz w:val="32"/>
          <w:szCs w:val="32"/>
        </w:rPr>
        <w:t xml:space="preserve">DÉPART</w:t>
      </w:r>
    </w:p>
    <w:p/>
    <w:p>
      <w:pPr/>
      <w:r>
        <w:rPr>
          <w:rFonts w:ascii="Tahoma" w:hAnsi="Tahoma" w:eastAsia="Tahoma" w:cs="Tahoma"/>
          <w:color w:val="000"/>
          <w:sz w:val="28"/>
          <w:szCs w:val="28"/>
        </w:rPr>
        <w:t xml:space="preserve">Navette de transfert vers l’aéroport avec assistance.</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2026-07-17T16:07:58+00:00</dcterms:created>
  <dcterms:modified xsi:type="dcterms:W3CDTF">2026-07-17T16:07:58+00:00</dcterms:modified>
</cp:coreProperties>
</file>

<file path=docProps/custom.xml><?xml version="1.0" encoding="utf-8"?>
<Properties xmlns="http://schemas.openxmlformats.org/officeDocument/2006/custom-properties" xmlns:vt="http://schemas.openxmlformats.org/officeDocument/2006/docPropsVTypes"/>
</file>