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Fiordos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Encuentro con el guía acompañante al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LILLEHAMMER - ÁREA HAFJELL / VINSTRA (250 KM)</w:t>
      </w:r>
    </w:p>
    <w:p/>
    <w:p>
      <w:pPr/>
      <w:r>
        <w:rPr>
          <w:rFonts w:ascii="Tahoma" w:hAnsi="Tahoma" w:eastAsia="Tahoma" w:cs="Tahoma"/>
          <w:color w:val="000"/>
          <w:sz w:val="28"/>
          <w:szCs w:val="28"/>
        </w:rPr>
        <w:t xml:space="preserve">Desayuno en el hotel. Visita panorámica de Oslo incluyendo el parque Frogner con el conjunto escultórico de Vigeland, pasando por el Palacio Real, el Ayuntamiento, la fortaleza de Åkershus y la Ópera. Tiempo libre para almorzar y salida hacia el norte con parada en Lillehammer, ciudad anfitriona de los Juegos Olímpicos de Invierno de 1994. Llegada al área de Vinstra o Hafjell.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ÁREA DE HAFJELL / VINSTRA - CRUCERO FIORDO GEIRANGER – GLACIAR BRIKSDAL - ÁREA DE NORDFJORDEID / STRYN / OLDEN (310 KM)</w:t>
      </w:r>
    </w:p>
    <w:p/>
    <w:p>
      <w:pPr/>
      <w:r>
        <w:rPr>
          <w:rFonts w:ascii="Tahoma" w:hAnsi="Tahoma" w:eastAsia="Tahoma" w:cs="Tahoma"/>
          <w:color w:val="000"/>
          <w:sz w:val="28"/>
          <w:szCs w:val="28"/>
        </w:rPr>
        <w:t xml:space="preserve">Desayuno en el hotel. Breve parada en la iglesia de madera de Lom. Salida hacia Geiranger donde realizaremos un crucero en el Geirangerfjord, Patrimonio de la UNESCO, con sus impresionantes montañas que se sumergen en las aguas del fiordo y las cascadas que se precipitan desde las paredes rocosas, las más bellas son Brudesløret (el velo de la novia) y De Syv Søstrene (las siete hermanas). Después de navegar el fiordo, llegaremos al Glaciar Briksdal, donde tendremos tiempo libre para comer y dar un paseo al pie del glaciar para tomar fotos y recuerdos inolvidables. Un dato interesante: puedes reservar opcionalmente con antelación los Troll Cars que te llevarán hasta la base del glaciar, consulta nuestras opcionales para más información. Continuación hacia el área de Nordfjordeid, Stryn u Olden. Cena y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ÁREA DE NORDFJORDEID / OLDEN - CRUCERO FIORDO DE LOS SUEÑOS - BERGEN (315 KM)</w:t>
      </w:r>
    </w:p>
    <w:p/>
    <w:p>
      <w:pPr/>
      <w:r>
        <w:rPr>
          <w:rFonts w:ascii="Tahoma" w:hAnsi="Tahoma" w:eastAsia="Tahoma" w:cs="Tahoma"/>
          <w:color w:val="000"/>
          <w:sz w:val="28"/>
          <w:szCs w:val="28"/>
        </w:rPr>
        <w:t xml:space="preserve">Desayuno en el hotel. Muy temprano, salida hacia el sur para disfrutar de otro crucero escénico, esta vez en el Sognefjord, que se extiende por 204 km (el fiordo más largo de Noruega) y que es apodado el Rey de los Fiordos. Navegaremos en su rama más espectacular, el Næroyfjord, Patrimonio de la UNESCO. Continuación hacia Bergen. Por la tarde, visita guiada de la ciudad, pasando por los lugares más emblemáticos como el barrio hanseático de Bryggen, con la iglesia de María, la fortaleza de Hakon y el famosísimo mercado de pescado.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BERGEN - REGRESO</w:t>
      </w:r>
    </w:p>
    <w:p/>
    <w:p>
      <w:pPr/>
      <w:r>
        <w:rPr>
          <w:rFonts w:ascii="Tahoma" w:hAnsi="Tahoma" w:eastAsia="Tahoma" w:cs="Tahoma"/>
          <w:color w:val="000"/>
          <w:sz w:val="28"/>
          <w:szCs w:val="28"/>
        </w:rPr>
        <w:t xml:space="preserve">Desayuno en el hotel.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2026-09-01T12:30:27+00:00</dcterms:created>
  <dcterms:modified xsi:type="dcterms:W3CDTF">2026-09-01T12:30:27+00:00</dcterms:modified>
</cp:coreProperties>
</file>

<file path=docProps/custom.xml><?xml version="1.0" encoding="utf-8"?>
<Properties xmlns="http://schemas.openxmlformats.org/officeDocument/2006/custom-properties" xmlns:vt="http://schemas.openxmlformats.org/officeDocument/2006/docPropsVTypes"/>
</file>