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Un’ avventura scozzese</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Edinburgh, St Andrews &amp; Ballater</w:t>
      </w:r>
    </w:p>
    <w:p/>
    <w:p>
      <w:pPr/>
      <w:r>
        <w:rPr>
          <w:rFonts w:ascii="Tahoma" w:hAnsi="Tahoma" w:eastAsia="Tahoma" w:cs="Tahoma"/>
          <w:color w:val="000"/>
          <w:sz w:val="28"/>
          <w:szCs w:val="28"/>
        </w:rPr>
        <w:t xml:space="preserve">Il nostro viaggio inizia oltrepassando le montagne monumentali e attraversando l'affascinante villaggio di pescatori di East Neuk per dirigersi poi verso  St Andrews, una piccola città con una reputazione mondiale per il golf. Famosa per la sua università, non è solo la terza più antica del mondo, ma anche il luogo in cui il principe William e Kate Middleton si sono incontrati e si sono innamorati. Dopo aver lasciato St Andrews, concluderemo il nostro primo giorno nel villaggio vittoriano di Ballater, dove godremo insieme di una deliziosa cena di benvenuto.</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Parco nazionale di  Cairngorms, Culloden &amp; Inverness</w:t>
      </w:r>
    </w:p>
    <w:p/>
    <w:p>
      <w:pPr/>
      <w:r>
        <w:rPr>
          <w:rFonts w:ascii="Tahoma" w:hAnsi="Tahoma" w:eastAsia="Tahoma" w:cs="Tahoma"/>
          <w:color w:val="000"/>
          <w:sz w:val="28"/>
          <w:szCs w:val="28"/>
        </w:rPr>
        <w:t xml:space="preserve">La giornata inizia in modo spettacolare mentre con il bus percorriamo gli splendidi paesaggi del Cairngorms National Park sulla strada per le tombe preistoriche eccezionalmente ben conservate di Clava Cairns. Passeggiando per il sito, si torna indietro nel tempo di 4.000 anni e si scoproono le storie nascoste nella roccia. La tappa successiva è il Centro visitatori del campo di battaglia di Culloden per scoprire le drammatiche cronache della rivolta giacobita del XVIII secolo. Rimani nella landa desolata dove si è svolta la battaglia, vivi la battaglia a teatro con l'audio surround e impugna armi replica: non c'è niente di più coinvolgente! Dopo una giornata intensa, cogli l'occasione per rilassarti a Inverness, nel cuore delle Highlands.</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Inverness</w:t>
      </w:r>
    </w:p>
    <w:p/>
    <w:p>
      <w:pPr/>
      <w:r>
        <w:rPr>
          <w:rFonts w:ascii="Tahoma" w:hAnsi="Tahoma" w:eastAsia="Tahoma" w:cs="Tahoma"/>
          <w:color w:val="000"/>
          <w:sz w:val="28"/>
          <w:szCs w:val="28"/>
        </w:rPr>
        <w:t xml:space="preserve">Iniziando con un tour a piedi, al mattino esploreremo la storica città di Inverness. Tempo libero dopo pranzo e possibilità di avventurarsi in città. Esplora l'eclettico mix di negozi del Victorian Market o scopri gli edifici storici della Città Vecchia. Passeggia fino al castello di Inverness e ammira la cattedrale di St. Andrews sulle verdi rive del fiume Ness. Termina con una piacevole passeggiata dal castello, lungo il fiume, alle isole di Ness per osservare i pescatori lanciare le loro lunghe lenze nella speranza di cogliere il balzo del salmone atlantico.</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Loch Ness, Plockton &amp; Isola di Skye</w:t>
      </w:r>
    </w:p>
    <w:p/>
    <w:p>
      <w:pPr/>
      <w:r>
        <w:rPr>
          <w:rFonts w:ascii="Tahoma" w:hAnsi="Tahoma" w:eastAsia="Tahoma" w:cs="Tahoma"/>
          <w:color w:val="000"/>
          <w:sz w:val="28"/>
          <w:szCs w:val="28"/>
        </w:rPr>
        <w:t xml:space="preserve">Scopri il famoso Loch Ness e prova a individuare il mostro di Loch Ness durante una visita mattutina, prima di trasferirti rapidamente alla città portuale di Plockton per il nostro tour prima di pranzo. Dopo aver gustato un delizioso pranzo a base di pesce e una breve passeggiata tra le graziose case dipinte che costeggiano l'acqua, il nostro ultimo viaggio è per l'isola di Skye per due notti.</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Isola di Skye</w:t>
      </w:r>
    </w:p>
    <w:p/>
    <w:p>
      <w:pPr/>
      <w:r>
        <w:rPr>
          <w:rFonts w:ascii="Tahoma" w:hAnsi="Tahoma" w:eastAsia="Tahoma" w:cs="Tahoma"/>
          <w:color w:val="000"/>
          <w:sz w:val="28"/>
          <w:szCs w:val="28"/>
        </w:rPr>
        <w:t xml:space="preserve">L'isola di Skye offre paesaggi delle Highland di portata epica: da splendidi paesaggi marini a antichi laghi nebbiosi, offrendo molte opportunità di fare fotografie uniche. Visitando lo straordinario Quiraing, con i suoi vellutati pendii verde scuro e le aspre cime, e arrivando alla Kilt Rock, giustamente chiamata, avremo finalmente l'opportunità di ammirare l'apice della roccia conosciuta come Old Man of Storr.</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Isola di Skye Fort William &amp; Isola di Mull</w:t>
      </w:r>
    </w:p>
    <w:p/>
    <w:p>
      <w:pPr/>
      <w:r>
        <w:rPr>
          <w:rFonts w:ascii="Tahoma" w:hAnsi="Tahoma" w:eastAsia="Tahoma" w:cs="Tahoma"/>
          <w:color w:val="000"/>
          <w:sz w:val="28"/>
          <w:szCs w:val="28"/>
        </w:rPr>
        <w:t xml:space="preserve">Un altro giorno di scoperta inizia sull'isola di Skye e attraversa l'eccitante campagna scozzese mentre guidiamo verso Fort William. Situato sulla sponda orientale del Loch Linnhe e con il suo magnifico sfondo montuoso, è un'opportunità perfetta per catturare meravigliosi ricordi della vostra vacanza. Infine ci imbarcheremo sul traghetto per un breve viaggio verso l'Isola di Mull.</w:t>
      </w:r>
    </w:p>
    <w:p/>
    <w:p/>
    <w:p/>
    <w:p>
      <w:pPr/>
      <w:r>
        <w:rPr>
          <w:rFonts w:ascii="Tahoma" w:hAnsi="Tahoma" w:eastAsia="Tahoma" w:cs="Tahoma"/>
          <w:color w:val="003469"/>
          <w:sz w:val="24"/>
          <w:szCs w:val="24"/>
        </w:rPr>
        <w:t xml:space="preserve">7 Day</w:t>
      </w:r>
    </w:p>
    <w:p>
      <w:pPr/>
      <w:r>
        <w:rPr>
          <w:rFonts w:ascii="Tahoma" w:hAnsi="Tahoma" w:eastAsia="Tahoma" w:cs="Tahoma"/>
          <w:color w:val="000"/>
          <w:sz w:val="32"/>
          <w:szCs w:val="32"/>
        </w:rPr>
        <w:t xml:space="preserve">Isola di Iona &amp; Isola di Mull</w:t>
      </w:r>
    </w:p>
    <w:p/>
    <w:p>
      <w:pPr/>
      <w:r>
        <w:rPr>
          <w:rFonts w:ascii="Tahoma" w:hAnsi="Tahoma" w:eastAsia="Tahoma" w:cs="Tahoma"/>
          <w:color w:val="000"/>
          <w:sz w:val="28"/>
          <w:szCs w:val="28"/>
        </w:rPr>
        <w:t xml:space="preserve">Girare da un'isola all'altra è di gran lunga il modo migliore per vedere le Ebridi e lo faremo. Iniziamo le nostre avventure nel pittoresco villaggio di Fionnphort sull'isola di Mull e intraprendiamo rapidamente un viaggio alla scoperta di Iona, dove avremo l'opportunità di esplorare l'Abbazia di Iona e il convento agostiniano. Di ritorno a Mull, visiteremo il castello di Duart, ex dimora del clan MacLean. Scopri i grandiosi interni maestosi e i sotterranei bui e vuoti. Aggrappata a una scogliera, questa aspra fortezza sostiene di essere il più antico castello abitato dell'isola. Al tramonto, torneremo in hotel per condividere un'ultima squisita cena.</w:t>
      </w:r>
    </w:p>
    <w:p/>
    <w:p/>
    <w:p/>
    <w:p>
      <w:pPr/>
      <w:r>
        <w:rPr>
          <w:rFonts w:ascii="Tahoma" w:hAnsi="Tahoma" w:eastAsia="Tahoma" w:cs="Tahoma"/>
          <w:color w:val="003469"/>
          <w:sz w:val="24"/>
          <w:szCs w:val="24"/>
        </w:rPr>
        <w:t xml:space="preserve">8 Day</w:t>
      </w:r>
    </w:p>
    <w:p>
      <w:pPr/>
      <w:r>
        <w:rPr>
          <w:rFonts w:ascii="Tahoma" w:hAnsi="Tahoma" w:eastAsia="Tahoma" w:cs="Tahoma"/>
          <w:color w:val="000"/>
          <w:sz w:val="32"/>
          <w:szCs w:val="32"/>
        </w:rPr>
        <w:t xml:space="preserve">Stirling &amp; Edinburgh</w:t>
      </w:r>
    </w:p>
    <w:p/>
    <w:p>
      <w:pPr/>
      <w:r>
        <w:rPr>
          <w:rFonts w:ascii="Tahoma" w:hAnsi="Tahoma" w:eastAsia="Tahoma" w:cs="Tahoma"/>
          <w:color w:val="000"/>
          <w:sz w:val="28"/>
          <w:szCs w:val="28"/>
        </w:rPr>
        <w:t xml:space="preserve">Ci imbarchiamo infine, con molti ricordi del nostro soggiorno, e salutiamo l'Isola di Mull. Successivamente, arriveremo presso la città medievale di Stirling, situata sulle rive del fiume Forth, e il nostro viaggio continuerà verso il castello, situato sulla collina dorata. Il castello di Stirling è ricco di storia della famiglia reale, esso risale all'inizio del XVI secolo e al regno di Giacomo IV. Il castello riccamente decorato è il modo perfetto per concludere la nostra visita prima di tornare a Edimburgo.</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2024-09-23T08:20:32+00:00</dcterms:created>
  <dcterms:modified xsi:type="dcterms:W3CDTF">2024-09-23T08:20:32+00:00</dcterms:modified>
</cp:coreProperties>
</file>

<file path=docProps/custom.xml><?xml version="1.0" encoding="utf-8"?>
<Properties xmlns="http://schemas.openxmlformats.org/officeDocument/2006/custom-properties" xmlns:vt="http://schemas.openxmlformats.org/officeDocument/2006/docPropsVTypes"/>
</file>