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Welsh Wonders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Cardiff &amp; Brecon Beacons</w:t>
      </w:r>
    </w:p>
    <w:p/>
    <w:p>
      <w:pPr/>
      <w:r>
        <w:rPr>
          <w:rFonts w:ascii="Tahoma" w:hAnsi="Tahoma" w:eastAsia="Tahoma" w:cs="Tahoma"/>
          <w:color w:val="000"/>
          <w:sz w:val="28"/>
          <w:szCs w:val="28"/>
        </w:rPr>
        <w:t xml:space="preserve">Our journey starts in search of Ancient Wales. At the National History Museum of Wales at St Fagans we delve into the stories of the past, before seeing remnants of it in Caerleon, a suburban town with a Roman fortress and baths. Next our journey takes us north towards the Brecon Beacons National Park. Its magnificent scenery ranges from rolling countryside to tranquil forests, cascading waterfalls and hidden caves.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Wye Valley &amp; Brecon Beacons</w:t>
      </w:r>
    </w:p>
    <w:p/>
    <w:p>
      <w:pPr/>
      <w:r>
        <w:rPr>
          <w:rFonts w:ascii="Tahoma" w:hAnsi="Tahoma" w:eastAsia="Tahoma" w:cs="Tahoma"/>
          <w:color w:val="000"/>
          <w:sz w:val="28"/>
          <w:szCs w:val="28"/>
        </w:rPr>
        <w:t xml:space="preserve">Start with a visit to the Big Pit National Coal Museum to find out more about the history and stories which have defined this remarkable landscape. Next we travel alongside the crystal clear waters of the River Wye towards the breathtakingly beautiful Gothic ruins of 12th century Tintern Abbey. Afterwards a wine tasting at an award-winning local vineyard brings the day to a close.</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Llangollen &amp; Conwy</w:t>
      </w:r>
    </w:p>
    <w:p/>
    <w:p>
      <w:pPr/>
      <w:r>
        <w:rPr>
          <w:rFonts w:ascii="Tahoma" w:hAnsi="Tahoma" w:eastAsia="Tahoma" w:cs="Tahoma"/>
          <w:color w:val="000"/>
          <w:sz w:val="28"/>
          <w:szCs w:val="28"/>
        </w:rPr>
        <w:t xml:space="preserve">The first destination today is the UNESCO Pontcysyllte Aqueduct – with 18 arches this is the longest and highest stone and cast iron structure of its kind. After enjoying a delicious afternoon tea, an evening of Welsh culture awaits. In Llandudno, a traditional Welsh choir treats us to a unique program of music.</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Conwy</w:t>
      </w:r>
    </w:p>
    <w:p/>
    <w:p>
      <w:pPr/>
      <w:r>
        <w:rPr>
          <w:rFonts w:ascii="Tahoma" w:hAnsi="Tahoma" w:eastAsia="Tahoma" w:cs="Tahoma"/>
          <w:color w:val="000"/>
          <w:sz w:val="28"/>
          <w:szCs w:val="28"/>
        </w:rPr>
        <w:t xml:space="preserve">After an eventful few days, you are free to explore the lovely market town of Conwy independently. Consider taking a stroll around the city walls for a stunning vantage point.</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Caernarfon &amp; Nant Gwrtheyrn</w:t>
      </w:r>
    </w:p>
    <w:p/>
    <w:p>
      <w:pPr/>
      <w:r>
        <w:rPr>
          <w:rFonts w:ascii="Tahoma" w:hAnsi="Tahoma" w:eastAsia="Tahoma" w:cs="Tahoma"/>
          <w:color w:val="000"/>
          <w:sz w:val="28"/>
          <w:szCs w:val="28"/>
        </w:rPr>
        <w:t xml:space="preserve">Travel to 13th century Caernarfon Castle, which was the birthplace of the first Prince of Wales. Onwards to Nant Gwrtheyrn, home of the Welsh Language Heritage Centre for a lesson in tongue-twisting Welsh pronunciation. The evening brings ample time to practice our new found language skills!</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Devil’s Bridge &amp; Tregaron</w:t>
      </w:r>
    </w:p>
    <w:p/>
    <w:p>
      <w:pPr/>
      <w:r>
        <w:rPr>
          <w:rFonts w:ascii="Tahoma" w:hAnsi="Tahoma" w:eastAsia="Tahoma" w:cs="Tahoma"/>
          <w:color w:val="000"/>
          <w:sz w:val="28"/>
          <w:szCs w:val="28"/>
        </w:rPr>
        <w:t xml:space="preserve">First stop is the home of famous Welsh poet, Hedd Wyn, before moving swiftly onwards to the Devil’s Bridge to marvel at the bewitching beauty of the waterfalls and experience a steam train ride. Later, enjoy a private tour of the first Welsh book shop, brimming with literary masterpieces. After an exciting day, relax and enjoy dinner together.</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Tregaron &amp; Pembrokeshire</w:t>
      </w:r>
    </w:p>
    <w:p/>
    <w:p>
      <w:pPr/>
      <w:r>
        <w:rPr>
          <w:rFonts w:ascii="Tahoma" w:hAnsi="Tahoma" w:eastAsia="Tahoma" w:cs="Tahoma"/>
          <w:color w:val="000"/>
          <w:sz w:val="28"/>
          <w:szCs w:val="28"/>
        </w:rPr>
        <w:t xml:space="preserve">Enjoy a morning visit to the esteemed Welsh gold centre, before unearthing the Cenarth Coracle Centre’s unique collection. A quick stop at the majestic iron age fort Castell Henllys awaits before arriving in Pembrokeshire. Time for a farewell dinner!</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Kilgetty &amp; Cardiff</w:t>
      </w:r>
    </w:p>
    <w:p/>
    <w:p>
      <w:pPr/>
      <w:r>
        <w:rPr>
          <w:rFonts w:ascii="Tahoma" w:hAnsi="Tahoma" w:eastAsia="Tahoma" w:cs="Tahoma"/>
          <w:color w:val="000"/>
          <w:sz w:val="28"/>
          <w:szCs w:val="28"/>
        </w:rPr>
        <w:t xml:space="preserve">On our final day, visit the Lovespoon Workshop in Kilgetty to witness the skill and craftsmanship involved in making a Welsh lovespoon. After picking up some souvenirs our journey ends in Cardiff.</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2020-02-20T18:00:35+00:00</dcterms:created>
  <dcterms:modified xsi:type="dcterms:W3CDTF">2020-02-20T18:00:35+00:00</dcterms:modified>
</cp:coreProperties>
</file>

<file path=docProps/custom.xml><?xml version="1.0" encoding="utf-8"?>
<Properties xmlns="http://schemas.openxmlformats.org/officeDocument/2006/custom-properties" xmlns:vt="http://schemas.openxmlformats.org/officeDocument/2006/docPropsVTypes"/>
</file>